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42A5" w:rsidRDefault="008642A5" w:rsidP="008642A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ОДОБРЕНО</w:t>
      </w:r>
    </w:p>
    <w:p w:rsidR="008642A5" w:rsidRDefault="008642A5" w:rsidP="008642A5">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 xml:space="preserve">                                                                                                                                                                            </w:t>
      </w:r>
      <w:r w:rsidRPr="0031721C">
        <w:rPr>
          <w:rFonts w:ascii="Times New Roman" w:hAnsi="Times New Roman" w:cs="Times New Roman"/>
          <w:sz w:val="20"/>
          <w:szCs w:val="20"/>
        </w:rPr>
        <w:t>Протокол комиссии по противодействию коррупции</w:t>
      </w:r>
    </w:p>
    <w:p w:rsidR="008642A5" w:rsidRPr="0031721C" w:rsidRDefault="008642A5" w:rsidP="008642A5">
      <w:pPr>
        <w:tabs>
          <w:tab w:val="left" w:pos="9435"/>
        </w:tabs>
        <w:spacing w:after="0" w:line="240" w:lineRule="auto"/>
        <w:rPr>
          <w:rFonts w:ascii="Times New Roman" w:hAnsi="Times New Roman" w:cs="Times New Roman"/>
          <w:sz w:val="20"/>
          <w:szCs w:val="20"/>
        </w:rPr>
      </w:pPr>
      <w:r>
        <w:rPr>
          <w:rFonts w:ascii="Times New Roman" w:hAnsi="Times New Roman" w:cs="Times New Roman"/>
          <w:sz w:val="20"/>
          <w:szCs w:val="20"/>
        </w:rPr>
        <w:tab/>
        <w:t xml:space="preserve">   ГБУ РО "ЦРБ" в Цимлянском  районе № 4  от 29.12.2025 г</w:t>
      </w:r>
    </w:p>
    <w:p w:rsidR="008642A5" w:rsidRPr="00801B6A" w:rsidRDefault="008642A5" w:rsidP="008642A5">
      <w:pPr>
        <w:tabs>
          <w:tab w:val="left" w:pos="6750"/>
          <w:tab w:val="left" w:pos="11685"/>
        </w:tabs>
        <w:spacing w:after="0" w:line="240" w:lineRule="auto"/>
        <w:rPr>
          <w:rFonts w:ascii="Times New Roman" w:hAnsi="Times New Roman" w:cs="Times New Roman"/>
        </w:rPr>
      </w:pPr>
      <w:r>
        <w:rPr>
          <w:rFonts w:ascii="Times New Roman" w:hAnsi="Times New Roman" w:cs="Times New Roman"/>
          <w:sz w:val="28"/>
          <w:szCs w:val="28"/>
        </w:rPr>
        <w:tab/>
      </w:r>
    </w:p>
    <w:p w:rsidR="003C0E14" w:rsidRDefault="003C0E14" w:rsidP="003C0E14">
      <w:pPr>
        <w:spacing w:after="0" w:line="240" w:lineRule="auto"/>
        <w:ind w:left="7655"/>
        <w:jc w:val="center"/>
        <w:rPr>
          <w:rFonts w:ascii="Times New Roman" w:hAnsi="Times New Roman" w:cs="Times New Roman"/>
          <w:sz w:val="28"/>
          <w:szCs w:val="28"/>
        </w:rPr>
      </w:pPr>
      <w:r>
        <w:rPr>
          <w:rFonts w:ascii="Times New Roman" w:hAnsi="Times New Roman" w:cs="Times New Roman"/>
          <w:sz w:val="28"/>
          <w:szCs w:val="28"/>
        </w:rPr>
        <w:t>УТВЕРЖДАЮ:</w:t>
      </w:r>
    </w:p>
    <w:p w:rsidR="003C0E14" w:rsidRDefault="003C0E14" w:rsidP="003C0E14">
      <w:pPr>
        <w:spacing w:after="0" w:line="240" w:lineRule="auto"/>
        <w:ind w:left="7655"/>
        <w:jc w:val="center"/>
        <w:rPr>
          <w:rFonts w:ascii="Times New Roman" w:hAnsi="Times New Roman" w:cs="Times New Roman"/>
          <w:sz w:val="28"/>
          <w:szCs w:val="28"/>
        </w:rPr>
      </w:pPr>
      <w:r>
        <w:rPr>
          <w:rFonts w:ascii="Times New Roman" w:hAnsi="Times New Roman" w:cs="Times New Roman"/>
          <w:sz w:val="28"/>
          <w:szCs w:val="28"/>
        </w:rPr>
        <w:t xml:space="preserve">Главный врач ГБУ РО «ЦРБ» </w:t>
      </w:r>
    </w:p>
    <w:p w:rsidR="003C0E14" w:rsidRDefault="003C0E14" w:rsidP="003C0E14">
      <w:pPr>
        <w:spacing w:after="0" w:line="240" w:lineRule="auto"/>
        <w:ind w:left="7655"/>
        <w:jc w:val="center"/>
        <w:rPr>
          <w:rFonts w:ascii="Times New Roman" w:hAnsi="Times New Roman" w:cs="Times New Roman"/>
          <w:sz w:val="28"/>
          <w:szCs w:val="28"/>
        </w:rPr>
      </w:pPr>
      <w:r>
        <w:rPr>
          <w:rFonts w:ascii="Times New Roman" w:hAnsi="Times New Roman" w:cs="Times New Roman"/>
          <w:sz w:val="28"/>
          <w:szCs w:val="28"/>
        </w:rPr>
        <w:t>в Цимлянском районе</w:t>
      </w:r>
    </w:p>
    <w:p w:rsidR="003C0E14" w:rsidRDefault="003C0E14" w:rsidP="003C0E14">
      <w:pPr>
        <w:spacing w:after="0" w:line="240" w:lineRule="auto"/>
        <w:ind w:left="7655"/>
        <w:jc w:val="center"/>
        <w:rPr>
          <w:rFonts w:ascii="Times New Roman" w:hAnsi="Times New Roman" w:cs="Times New Roman"/>
          <w:sz w:val="28"/>
          <w:szCs w:val="28"/>
        </w:rPr>
      </w:pPr>
      <w:r>
        <w:rPr>
          <w:rFonts w:ascii="Times New Roman" w:hAnsi="Times New Roman" w:cs="Times New Roman"/>
          <w:sz w:val="28"/>
          <w:szCs w:val="28"/>
        </w:rPr>
        <w:t>Е.Г. Бабко_______________________</w:t>
      </w:r>
    </w:p>
    <w:p w:rsidR="003C0E14" w:rsidRDefault="003C0E14" w:rsidP="003C0E14">
      <w:pPr>
        <w:spacing w:after="0" w:line="240" w:lineRule="auto"/>
        <w:ind w:left="7655"/>
        <w:jc w:val="center"/>
        <w:rPr>
          <w:rFonts w:ascii="Times New Roman" w:hAnsi="Times New Roman" w:cs="Times New Roman"/>
          <w:sz w:val="28"/>
          <w:szCs w:val="28"/>
        </w:rPr>
      </w:pPr>
      <w:r>
        <w:rPr>
          <w:rFonts w:ascii="Times New Roman" w:hAnsi="Times New Roman" w:cs="Times New Roman"/>
          <w:sz w:val="28"/>
          <w:szCs w:val="28"/>
        </w:rPr>
        <w:t>_____________2025г.</w:t>
      </w:r>
    </w:p>
    <w:p w:rsidR="003C0E14" w:rsidRDefault="003C0E14" w:rsidP="00466803">
      <w:pPr>
        <w:spacing w:after="0" w:line="240" w:lineRule="auto"/>
        <w:jc w:val="center"/>
        <w:rPr>
          <w:rFonts w:ascii="Times New Roman" w:hAnsi="Times New Roman" w:cs="Times New Roman"/>
          <w:sz w:val="28"/>
          <w:szCs w:val="28"/>
        </w:rPr>
      </w:pPr>
    </w:p>
    <w:p w:rsidR="00830624" w:rsidRDefault="00830624" w:rsidP="00830624">
      <w:pPr>
        <w:spacing w:after="0" w:line="240" w:lineRule="auto"/>
        <w:jc w:val="center"/>
        <w:rPr>
          <w:rFonts w:ascii="Times New Roman" w:hAnsi="Times New Roman" w:cs="Times New Roman"/>
          <w:spacing w:val="80"/>
          <w:sz w:val="28"/>
          <w:szCs w:val="28"/>
        </w:rPr>
      </w:pPr>
      <w:r>
        <w:rPr>
          <w:rFonts w:ascii="Times New Roman" w:hAnsi="Times New Roman" w:cs="Times New Roman"/>
          <w:spacing w:val="80"/>
          <w:sz w:val="28"/>
          <w:szCs w:val="28"/>
        </w:rPr>
        <w:t>ОТЧЕТ</w:t>
      </w:r>
    </w:p>
    <w:p w:rsidR="00830624" w:rsidRDefault="00830624" w:rsidP="008306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 реализации плана </w:t>
      </w:r>
      <w:r w:rsidRPr="0015347A">
        <w:rPr>
          <w:rFonts w:ascii="Times New Roman" w:hAnsi="Times New Roman" w:cs="Times New Roman"/>
          <w:sz w:val="28"/>
          <w:szCs w:val="28"/>
        </w:rPr>
        <w:t>мероприятий по противодействию коррупции</w:t>
      </w:r>
      <w:r>
        <w:rPr>
          <w:rFonts w:ascii="Times New Roman" w:hAnsi="Times New Roman" w:cs="Times New Roman"/>
          <w:sz w:val="28"/>
          <w:szCs w:val="28"/>
        </w:rPr>
        <w:t xml:space="preserve"> в ГБУ РО «ЦРБ» в Цимлянском районе</w:t>
      </w:r>
    </w:p>
    <w:p w:rsidR="00830624" w:rsidRDefault="00830624" w:rsidP="00830624">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за 2025 год </w:t>
      </w:r>
    </w:p>
    <w:p w:rsidR="00751150" w:rsidRPr="00B04131" w:rsidRDefault="00751150" w:rsidP="00466803">
      <w:pPr>
        <w:spacing w:after="0" w:line="240" w:lineRule="auto"/>
        <w:jc w:val="center"/>
        <w:rPr>
          <w:rFonts w:ascii="Times New Roman" w:hAnsi="Times New Roman" w:cs="Times New Roman"/>
          <w:sz w:val="28"/>
          <w:szCs w:val="28"/>
        </w:rPr>
      </w:pPr>
    </w:p>
    <w:p w:rsidR="00C8123B" w:rsidRPr="00466803" w:rsidRDefault="00C8123B" w:rsidP="00C8123B">
      <w:pPr>
        <w:autoSpaceDE w:val="0"/>
        <w:autoSpaceDN w:val="0"/>
        <w:adjustRightInd w:val="0"/>
        <w:spacing w:after="0"/>
        <w:jc w:val="center"/>
        <w:rPr>
          <w:rFonts w:ascii="Times New Roman" w:hAnsi="Times New Roman" w:cs="Times New Roman"/>
          <w:bCs/>
          <w:kern w:val="2"/>
          <w:szCs w:val="28"/>
        </w:rPr>
      </w:pPr>
    </w:p>
    <w:tbl>
      <w:tblPr>
        <w:tblStyle w:val="afe"/>
        <w:tblW w:w="0" w:type="auto"/>
        <w:tblLayout w:type="fixed"/>
        <w:tblLook w:val="04A0"/>
      </w:tblPr>
      <w:tblGrid>
        <w:gridCol w:w="675"/>
        <w:gridCol w:w="3686"/>
        <w:gridCol w:w="1134"/>
        <w:gridCol w:w="1843"/>
        <w:gridCol w:w="7371"/>
      </w:tblGrid>
      <w:tr w:rsidR="00697565" w:rsidRPr="00B67AE0" w:rsidTr="009428CD">
        <w:tc>
          <w:tcPr>
            <w:tcW w:w="675" w:type="dxa"/>
            <w:vAlign w:val="center"/>
          </w:tcPr>
          <w:p w:rsidR="00697565" w:rsidRDefault="00697565" w:rsidP="00B730E3">
            <w:pPr>
              <w:pStyle w:val="ConsPlusNormal"/>
              <w:ind w:firstLine="0"/>
              <w:jc w:val="center"/>
              <w:rPr>
                <w:rFonts w:ascii="Times New Roman" w:hAnsi="Times New Roman" w:cs="Times New Roman"/>
                <w:b/>
                <w:spacing w:val="-4"/>
                <w:sz w:val="24"/>
                <w:szCs w:val="24"/>
              </w:rPr>
            </w:pPr>
            <w:r w:rsidRPr="00B730E3">
              <w:rPr>
                <w:rFonts w:ascii="Times New Roman" w:hAnsi="Times New Roman" w:cs="Times New Roman"/>
                <w:b/>
                <w:spacing w:val="-4"/>
                <w:sz w:val="24"/>
                <w:szCs w:val="24"/>
              </w:rPr>
              <w:t xml:space="preserve">№ </w:t>
            </w:r>
          </w:p>
          <w:p w:rsidR="00697565" w:rsidRPr="00B730E3" w:rsidRDefault="00697565" w:rsidP="00B730E3">
            <w:pPr>
              <w:pStyle w:val="ConsPlusNormal"/>
              <w:ind w:firstLine="0"/>
              <w:jc w:val="center"/>
              <w:rPr>
                <w:rFonts w:ascii="Times New Roman" w:hAnsi="Times New Roman" w:cs="Times New Roman"/>
                <w:b/>
                <w:spacing w:val="-4"/>
                <w:sz w:val="24"/>
                <w:szCs w:val="24"/>
              </w:rPr>
            </w:pPr>
            <w:r>
              <w:rPr>
                <w:rFonts w:ascii="Times New Roman" w:hAnsi="Times New Roman" w:cs="Times New Roman"/>
                <w:b/>
                <w:spacing w:val="-4"/>
                <w:sz w:val="24"/>
                <w:szCs w:val="24"/>
              </w:rPr>
              <w:t>п</w:t>
            </w:r>
            <w:r w:rsidRPr="00B730E3">
              <w:rPr>
                <w:rFonts w:ascii="Times New Roman" w:hAnsi="Times New Roman" w:cs="Times New Roman"/>
                <w:b/>
                <w:spacing w:val="-4"/>
                <w:sz w:val="24"/>
                <w:szCs w:val="24"/>
              </w:rPr>
              <w:t>/п</w:t>
            </w:r>
          </w:p>
        </w:tc>
        <w:tc>
          <w:tcPr>
            <w:tcW w:w="3686" w:type="dxa"/>
            <w:vAlign w:val="center"/>
          </w:tcPr>
          <w:p w:rsidR="00697565" w:rsidRPr="00B730E3" w:rsidRDefault="00697565" w:rsidP="00EE2003">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Наименование мероприятия</w:t>
            </w:r>
          </w:p>
        </w:tc>
        <w:tc>
          <w:tcPr>
            <w:tcW w:w="1134" w:type="dxa"/>
            <w:vAlign w:val="center"/>
          </w:tcPr>
          <w:p w:rsidR="00697565" w:rsidRPr="00B730E3" w:rsidRDefault="00697565" w:rsidP="00B85588">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Срок исполнения мероприятия</w:t>
            </w:r>
            <w:r>
              <w:rPr>
                <w:rFonts w:ascii="Times New Roman" w:hAnsi="Times New Roman" w:cs="Times New Roman"/>
                <w:b/>
                <w:spacing w:val="-4"/>
                <w:sz w:val="25"/>
                <w:szCs w:val="25"/>
              </w:rPr>
              <w:t xml:space="preserve"> </w:t>
            </w:r>
          </w:p>
        </w:tc>
        <w:tc>
          <w:tcPr>
            <w:tcW w:w="1843" w:type="dxa"/>
            <w:vAlign w:val="center"/>
          </w:tcPr>
          <w:p w:rsidR="00697565" w:rsidRPr="00B730E3" w:rsidRDefault="00697565" w:rsidP="00751150">
            <w:pPr>
              <w:pStyle w:val="ConsPlusNormal"/>
              <w:spacing w:line="216" w:lineRule="auto"/>
              <w:ind w:firstLine="0"/>
              <w:jc w:val="center"/>
              <w:rPr>
                <w:rFonts w:ascii="Times New Roman" w:hAnsi="Times New Roman" w:cs="Times New Roman"/>
                <w:b/>
                <w:spacing w:val="-4"/>
                <w:sz w:val="25"/>
                <w:szCs w:val="25"/>
              </w:rPr>
            </w:pPr>
            <w:r w:rsidRPr="00B730E3">
              <w:rPr>
                <w:rFonts w:ascii="Times New Roman" w:hAnsi="Times New Roman" w:cs="Times New Roman"/>
                <w:b/>
                <w:spacing w:val="-4"/>
                <w:sz w:val="25"/>
                <w:szCs w:val="25"/>
              </w:rPr>
              <w:t xml:space="preserve">Исполнитель </w:t>
            </w:r>
            <w:r w:rsidRPr="00B730E3">
              <w:rPr>
                <w:rFonts w:ascii="Times New Roman" w:hAnsi="Times New Roman" w:cs="Times New Roman"/>
                <w:b/>
                <w:spacing w:val="-4"/>
                <w:sz w:val="25"/>
                <w:szCs w:val="25"/>
              </w:rPr>
              <w:br/>
              <w:t xml:space="preserve">мероприятия </w:t>
            </w:r>
          </w:p>
        </w:tc>
        <w:tc>
          <w:tcPr>
            <w:tcW w:w="7371" w:type="dxa"/>
            <w:vAlign w:val="center"/>
          </w:tcPr>
          <w:p w:rsidR="00697565" w:rsidRDefault="009428CD">
            <w:pPr>
              <w:rPr>
                <w:b/>
                <w:spacing w:val="-4"/>
                <w:sz w:val="25"/>
                <w:szCs w:val="25"/>
              </w:rPr>
            </w:pPr>
            <w:r>
              <w:rPr>
                <w:b/>
                <w:spacing w:val="-4"/>
                <w:sz w:val="25"/>
                <w:szCs w:val="25"/>
              </w:rPr>
              <w:t xml:space="preserve">           Информация об исполнении (краткое описание)</w:t>
            </w:r>
          </w:p>
          <w:p w:rsidR="00697565" w:rsidRPr="00B730E3" w:rsidRDefault="00697565" w:rsidP="00697565">
            <w:pPr>
              <w:pStyle w:val="ConsPlusNormal"/>
              <w:spacing w:line="216" w:lineRule="auto"/>
              <w:ind w:firstLine="0"/>
              <w:jc w:val="center"/>
              <w:rPr>
                <w:rFonts w:ascii="Times New Roman" w:hAnsi="Times New Roman" w:cs="Times New Roman"/>
                <w:b/>
                <w:spacing w:val="-4"/>
                <w:sz w:val="25"/>
                <w:szCs w:val="25"/>
              </w:rPr>
            </w:pPr>
          </w:p>
        </w:tc>
      </w:tr>
    </w:tbl>
    <w:p w:rsidR="00C8123B" w:rsidRPr="00511F3E" w:rsidRDefault="00C8123B" w:rsidP="00C8123B">
      <w:pPr>
        <w:spacing w:after="0"/>
        <w:rPr>
          <w:rFonts w:ascii="Times New Roman" w:hAnsi="Times New Roman" w:cs="Times New Roman"/>
          <w:sz w:val="2"/>
          <w:szCs w:val="2"/>
        </w:rPr>
      </w:pPr>
    </w:p>
    <w:p w:rsidR="00C8123B" w:rsidRPr="00264079" w:rsidRDefault="00C8123B" w:rsidP="00C8123B">
      <w:pPr>
        <w:spacing w:after="0" w:line="24" w:lineRule="auto"/>
        <w:rPr>
          <w:rFonts w:ascii="Times New Roman" w:hAnsi="Times New Roman" w:cs="Times New Roman"/>
          <w:b/>
          <w:sz w:val="24"/>
          <w:szCs w:val="24"/>
        </w:rPr>
      </w:pPr>
    </w:p>
    <w:tbl>
      <w:tblPr>
        <w:tblStyle w:val="afe"/>
        <w:tblW w:w="0" w:type="auto"/>
        <w:tblLayout w:type="fixed"/>
        <w:tblLook w:val="04A0"/>
      </w:tblPr>
      <w:tblGrid>
        <w:gridCol w:w="675"/>
        <w:gridCol w:w="3686"/>
        <w:gridCol w:w="1134"/>
        <w:gridCol w:w="1816"/>
        <w:gridCol w:w="27"/>
        <w:gridCol w:w="7373"/>
      </w:tblGrid>
      <w:tr w:rsidR="00697565" w:rsidRPr="007D7A6A" w:rsidTr="009428CD">
        <w:trPr>
          <w:cantSplit/>
          <w:tblHeader/>
        </w:trPr>
        <w:tc>
          <w:tcPr>
            <w:tcW w:w="675" w:type="dxa"/>
          </w:tcPr>
          <w:p w:rsidR="00697565" w:rsidRPr="007D7A6A" w:rsidRDefault="00697565" w:rsidP="00631708">
            <w:pPr>
              <w:spacing w:line="228" w:lineRule="auto"/>
              <w:jc w:val="center"/>
              <w:rPr>
                <w:sz w:val="24"/>
                <w:szCs w:val="24"/>
              </w:rPr>
            </w:pPr>
            <w:r w:rsidRPr="007D7A6A">
              <w:rPr>
                <w:sz w:val="24"/>
                <w:szCs w:val="24"/>
              </w:rPr>
              <w:t>1</w:t>
            </w:r>
          </w:p>
        </w:tc>
        <w:tc>
          <w:tcPr>
            <w:tcW w:w="3686" w:type="dxa"/>
          </w:tcPr>
          <w:p w:rsidR="00697565" w:rsidRPr="007D7A6A" w:rsidRDefault="00697565" w:rsidP="00631708">
            <w:pPr>
              <w:spacing w:line="228" w:lineRule="auto"/>
              <w:jc w:val="center"/>
              <w:rPr>
                <w:sz w:val="24"/>
                <w:szCs w:val="24"/>
              </w:rPr>
            </w:pPr>
            <w:r w:rsidRPr="007D7A6A">
              <w:rPr>
                <w:sz w:val="24"/>
                <w:szCs w:val="24"/>
              </w:rPr>
              <w:t>2</w:t>
            </w:r>
          </w:p>
        </w:tc>
        <w:tc>
          <w:tcPr>
            <w:tcW w:w="1134" w:type="dxa"/>
          </w:tcPr>
          <w:p w:rsidR="00697565" w:rsidRPr="007D7A6A" w:rsidRDefault="00697565" w:rsidP="00631708">
            <w:pPr>
              <w:spacing w:line="228" w:lineRule="auto"/>
              <w:jc w:val="center"/>
              <w:rPr>
                <w:sz w:val="24"/>
                <w:szCs w:val="24"/>
              </w:rPr>
            </w:pPr>
            <w:r w:rsidRPr="007D7A6A">
              <w:rPr>
                <w:sz w:val="24"/>
                <w:szCs w:val="24"/>
              </w:rPr>
              <w:t>3</w:t>
            </w:r>
          </w:p>
        </w:tc>
        <w:tc>
          <w:tcPr>
            <w:tcW w:w="1843" w:type="dxa"/>
            <w:gridSpan w:val="2"/>
          </w:tcPr>
          <w:p w:rsidR="00697565" w:rsidRPr="007D7A6A" w:rsidRDefault="00697565" w:rsidP="00631708">
            <w:pPr>
              <w:spacing w:line="228" w:lineRule="auto"/>
              <w:jc w:val="center"/>
              <w:rPr>
                <w:sz w:val="24"/>
                <w:szCs w:val="24"/>
              </w:rPr>
            </w:pPr>
            <w:r w:rsidRPr="007D7A6A">
              <w:rPr>
                <w:sz w:val="24"/>
                <w:szCs w:val="24"/>
              </w:rPr>
              <w:t>4</w:t>
            </w:r>
          </w:p>
        </w:tc>
        <w:tc>
          <w:tcPr>
            <w:tcW w:w="7373" w:type="dxa"/>
          </w:tcPr>
          <w:p w:rsidR="00697565" w:rsidRPr="007D7A6A" w:rsidRDefault="002508BB" w:rsidP="00697565">
            <w:pPr>
              <w:spacing w:line="228" w:lineRule="auto"/>
              <w:jc w:val="center"/>
              <w:rPr>
                <w:sz w:val="24"/>
                <w:szCs w:val="24"/>
              </w:rPr>
            </w:pPr>
            <w:r>
              <w:rPr>
                <w:sz w:val="24"/>
                <w:szCs w:val="24"/>
              </w:rPr>
              <w:t>5</w:t>
            </w:r>
          </w:p>
        </w:tc>
      </w:tr>
      <w:tr w:rsidR="00697565" w:rsidRPr="007D7A6A" w:rsidTr="009428CD">
        <w:trPr>
          <w:cantSplit/>
        </w:trPr>
        <w:tc>
          <w:tcPr>
            <w:tcW w:w="675" w:type="dxa"/>
          </w:tcPr>
          <w:p w:rsidR="00697565" w:rsidRPr="007D7A6A" w:rsidRDefault="00697565" w:rsidP="00A57CC5">
            <w:pPr>
              <w:pStyle w:val="afb"/>
              <w:suppressAutoHyphens w:val="0"/>
              <w:spacing w:line="228" w:lineRule="auto"/>
              <w:ind w:left="0"/>
            </w:pPr>
            <w:r w:rsidRPr="007D7A6A">
              <w:t>1</w:t>
            </w:r>
          </w:p>
        </w:tc>
        <w:tc>
          <w:tcPr>
            <w:tcW w:w="3686" w:type="dxa"/>
          </w:tcPr>
          <w:p w:rsidR="00697565" w:rsidRPr="007D7A6A" w:rsidRDefault="00697565" w:rsidP="00631708">
            <w:pPr>
              <w:spacing w:line="228" w:lineRule="auto"/>
              <w:jc w:val="both"/>
              <w:rPr>
                <w:sz w:val="24"/>
                <w:szCs w:val="24"/>
              </w:rPr>
            </w:pPr>
            <w:r w:rsidRPr="007D7A6A">
              <w:rPr>
                <w:sz w:val="24"/>
                <w:szCs w:val="24"/>
              </w:rPr>
              <w:t>Обеспечение действенного функционирования комиссии по противодействию коррупции (далее – комиссия)</w:t>
            </w:r>
          </w:p>
        </w:tc>
        <w:tc>
          <w:tcPr>
            <w:tcW w:w="1134" w:type="dxa"/>
          </w:tcPr>
          <w:p w:rsidR="00697565" w:rsidRPr="007D7A6A" w:rsidRDefault="00697565" w:rsidP="00631708">
            <w:pPr>
              <w:spacing w:line="228" w:lineRule="auto"/>
              <w:jc w:val="center"/>
              <w:rPr>
                <w:sz w:val="24"/>
                <w:szCs w:val="24"/>
              </w:rPr>
            </w:pPr>
            <w:r w:rsidRPr="007D7A6A">
              <w:rPr>
                <w:sz w:val="24"/>
                <w:szCs w:val="24"/>
              </w:rPr>
              <w:t xml:space="preserve">В течение </w:t>
            </w:r>
          </w:p>
          <w:p w:rsidR="00697565" w:rsidRPr="007D7A6A" w:rsidRDefault="00697565" w:rsidP="00631708">
            <w:pPr>
              <w:spacing w:line="228" w:lineRule="auto"/>
              <w:jc w:val="center"/>
              <w:rPr>
                <w:sz w:val="24"/>
                <w:szCs w:val="24"/>
              </w:rPr>
            </w:pPr>
            <w:r>
              <w:rPr>
                <w:sz w:val="24"/>
                <w:szCs w:val="24"/>
              </w:rPr>
              <w:t>2025 года</w:t>
            </w:r>
          </w:p>
        </w:tc>
        <w:tc>
          <w:tcPr>
            <w:tcW w:w="1843" w:type="dxa"/>
            <w:gridSpan w:val="2"/>
          </w:tcPr>
          <w:p w:rsidR="00697565" w:rsidRDefault="00697565" w:rsidP="00AB1157">
            <w:pPr>
              <w:spacing w:line="228" w:lineRule="auto"/>
              <w:jc w:val="both"/>
              <w:rPr>
                <w:sz w:val="24"/>
                <w:szCs w:val="24"/>
              </w:rPr>
            </w:pPr>
            <w:r>
              <w:rPr>
                <w:sz w:val="24"/>
                <w:szCs w:val="24"/>
              </w:rPr>
              <w:t>Должностное лицо, ответственное за профилактику коррупционных и иных правонарушений (далее – должностное лицо),</w:t>
            </w:r>
          </w:p>
          <w:p w:rsidR="00697565" w:rsidRPr="00264079" w:rsidRDefault="00697565" w:rsidP="00AB1157">
            <w:pPr>
              <w:spacing w:line="228" w:lineRule="auto"/>
              <w:jc w:val="both"/>
              <w:rPr>
                <w:sz w:val="24"/>
                <w:szCs w:val="24"/>
              </w:rPr>
            </w:pPr>
            <w:r>
              <w:rPr>
                <w:sz w:val="24"/>
                <w:szCs w:val="24"/>
              </w:rPr>
              <w:t>члены комиссии</w:t>
            </w:r>
          </w:p>
        </w:tc>
        <w:tc>
          <w:tcPr>
            <w:tcW w:w="7373" w:type="dxa"/>
          </w:tcPr>
          <w:p w:rsidR="00FE4865" w:rsidRPr="00FE4865" w:rsidRDefault="004D22D0" w:rsidP="00FE4865">
            <w:pPr>
              <w:spacing w:line="228" w:lineRule="auto"/>
              <w:jc w:val="both"/>
              <w:rPr>
                <w:sz w:val="24"/>
                <w:szCs w:val="24"/>
              </w:rPr>
            </w:pPr>
            <w:r>
              <w:rPr>
                <w:sz w:val="24"/>
                <w:szCs w:val="24"/>
              </w:rPr>
              <w:t>В 2025 году состоялось 4</w:t>
            </w:r>
            <w:r w:rsidR="00FE4865" w:rsidRPr="00FE4865">
              <w:rPr>
                <w:sz w:val="24"/>
                <w:szCs w:val="24"/>
              </w:rPr>
              <w:t xml:space="preserve"> заседания комиссии.</w:t>
            </w:r>
          </w:p>
          <w:p w:rsidR="00B60CF8" w:rsidRDefault="00FE4865" w:rsidP="00B60CF8">
            <w:pPr>
              <w:spacing w:line="228" w:lineRule="auto"/>
              <w:jc w:val="both"/>
              <w:rPr>
                <w:sz w:val="24"/>
                <w:szCs w:val="24"/>
              </w:rPr>
            </w:pPr>
            <w:r w:rsidRPr="00FE4865">
              <w:rPr>
                <w:sz w:val="24"/>
                <w:szCs w:val="24"/>
              </w:rPr>
              <w:t>Рассмотренные вопросы:</w:t>
            </w:r>
            <w:r w:rsidR="00B60CF8" w:rsidRPr="00FE4865">
              <w:rPr>
                <w:sz w:val="24"/>
                <w:szCs w:val="24"/>
              </w:rPr>
              <w:t xml:space="preserve"> </w:t>
            </w:r>
          </w:p>
          <w:p w:rsidR="00B60CF8" w:rsidRPr="00FE4865" w:rsidRDefault="00B60CF8" w:rsidP="00B60CF8">
            <w:pPr>
              <w:spacing w:line="228" w:lineRule="auto"/>
              <w:jc w:val="both"/>
              <w:rPr>
                <w:sz w:val="24"/>
                <w:szCs w:val="24"/>
              </w:rPr>
            </w:pPr>
            <w:r w:rsidRPr="00FE4865">
              <w:rPr>
                <w:sz w:val="24"/>
                <w:szCs w:val="24"/>
              </w:rPr>
              <w:t xml:space="preserve">- </w:t>
            </w:r>
            <w:r w:rsidR="008755D8">
              <w:rPr>
                <w:sz w:val="24"/>
                <w:szCs w:val="24"/>
              </w:rPr>
              <w:t>рассмотрение</w:t>
            </w:r>
            <w:r w:rsidRPr="00FE4865">
              <w:rPr>
                <w:sz w:val="24"/>
                <w:szCs w:val="24"/>
              </w:rPr>
              <w:t xml:space="preserve"> плана</w:t>
            </w:r>
            <w:r w:rsidR="008755D8">
              <w:rPr>
                <w:sz w:val="24"/>
                <w:szCs w:val="24"/>
              </w:rPr>
              <w:t xml:space="preserve"> мероприятий </w:t>
            </w:r>
            <w:r w:rsidRPr="00FE4865">
              <w:rPr>
                <w:sz w:val="24"/>
                <w:szCs w:val="24"/>
              </w:rPr>
              <w:t xml:space="preserve"> комиссии по противодействию</w:t>
            </w:r>
          </w:p>
          <w:p w:rsidR="00B60CF8" w:rsidRDefault="00B60CF8" w:rsidP="00B60CF8">
            <w:pPr>
              <w:spacing w:line="228" w:lineRule="auto"/>
              <w:jc w:val="both"/>
              <w:rPr>
                <w:sz w:val="24"/>
                <w:szCs w:val="24"/>
              </w:rPr>
            </w:pPr>
            <w:r>
              <w:rPr>
                <w:sz w:val="24"/>
                <w:szCs w:val="24"/>
              </w:rPr>
              <w:t>коррупции на 2025</w:t>
            </w:r>
            <w:r w:rsidRPr="00FE4865">
              <w:rPr>
                <w:sz w:val="24"/>
                <w:szCs w:val="24"/>
              </w:rPr>
              <w:t xml:space="preserve"> год</w:t>
            </w:r>
            <w:r>
              <w:rPr>
                <w:sz w:val="24"/>
                <w:szCs w:val="24"/>
              </w:rPr>
              <w:t>, пр</w:t>
            </w:r>
            <w:r w:rsidR="008755D8">
              <w:rPr>
                <w:sz w:val="24"/>
                <w:szCs w:val="24"/>
              </w:rPr>
              <w:t>иказ № 139/1 от 11.04.2025 года</w:t>
            </w:r>
            <w:r w:rsidRPr="00FE4865">
              <w:rPr>
                <w:sz w:val="24"/>
                <w:szCs w:val="24"/>
              </w:rPr>
              <w:t>.</w:t>
            </w:r>
          </w:p>
          <w:p w:rsidR="00B60CF8" w:rsidRDefault="00B60CF8" w:rsidP="00FE4865">
            <w:pPr>
              <w:spacing w:line="228" w:lineRule="auto"/>
              <w:jc w:val="both"/>
              <w:rPr>
                <w:sz w:val="24"/>
                <w:szCs w:val="24"/>
              </w:rPr>
            </w:pPr>
            <w:r>
              <w:rPr>
                <w:sz w:val="24"/>
                <w:szCs w:val="24"/>
              </w:rPr>
              <w:t xml:space="preserve">- </w:t>
            </w:r>
            <w:r w:rsidR="008755D8">
              <w:rPr>
                <w:sz w:val="24"/>
                <w:szCs w:val="24"/>
              </w:rPr>
              <w:t>рассмотрение</w:t>
            </w:r>
            <w:r w:rsidRPr="00B60CF8">
              <w:rPr>
                <w:sz w:val="24"/>
                <w:szCs w:val="24"/>
              </w:rPr>
              <w:t xml:space="preserve"> отчет</w:t>
            </w:r>
            <w:r w:rsidR="008755D8">
              <w:rPr>
                <w:sz w:val="24"/>
                <w:szCs w:val="24"/>
              </w:rPr>
              <w:t>а</w:t>
            </w:r>
            <w:r w:rsidRPr="00B60CF8">
              <w:rPr>
                <w:sz w:val="24"/>
                <w:szCs w:val="24"/>
              </w:rPr>
              <w:t xml:space="preserve"> о реализации плана мероприятий   (протокол № 4 от  29.12.2025 года)</w:t>
            </w:r>
          </w:p>
          <w:p w:rsidR="003B66AC" w:rsidRPr="00FE4865" w:rsidRDefault="003B66AC" w:rsidP="00FE4865">
            <w:pPr>
              <w:spacing w:line="228" w:lineRule="auto"/>
              <w:jc w:val="both"/>
              <w:rPr>
                <w:sz w:val="24"/>
                <w:szCs w:val="24"/>
              </w:rPr>
            </w:pPr>
            <w:r>
              <w:rPr>
                <w:sz w:val="24"/>
                <w:szCs w:val="24"/>
              </w:rPr>
              <w:t xml:space="preserve">- рассмотрение перечня коррупционных рисков, коррупционных функций и должностей с высоким риском коррупционных  проявлений; </w:t>
            </w:r>
          </w:p>
          <w:p w:rsidR="00FE4865" w:rsidRPr="00FE4865" w:rsidRDefault="00FE4865" w:rsidP="00FE4865">
            <w:pPr>
              <w:spacing w:line="228" w:lineRule="auto"/>
              <w:jc w:val="both"/>
              <w:rPr>
                <w:sz w:val="24"/>
                <w:szCs w:val="24"/>
              </w:rPr>
            </w:pPr>
            <w:r w:rsidRPr="00FE4865">
              <w:rPr>
                <w:sz w:val="24"/>
                <w:szCs w:val="24"/>
              </w:rPr>
              <w:t>Решения, принятые на заседании комиссии: Признать работу</w:t>
            </w:r>
          </w:p>
          <w:p w:rsidR="00FE4865" w:rsidRPr="00FE4865" w:rsidRDefault="00FE4865" w:rsidP="00FE4865">
            <w:pPr>
              <w:spacing w:line="228" w:lineRule="auto"/>
              <w:jc w:val="both"/>
              <w:rPr>
                <w:sz w:val="24"/>
                <w:szCs w:val="24"/>
              </w:rPr>
            </w:pPr>
            <w:r w:rsidRPr="00FE4865">
              <w:rPr>
                <w:sz w:val="24"/>
                <w:szCs w:val="24"/>
              </w:rPr>
              <w:t>комиссии удовлетворительной. Отчет о реализации принят к</w:t>
            </w:r>
          </w:p>
          <w:p w:rsidR="00FE4865" w:rsidRPr="00FE4865" w:rsidRDefault="00FE4865" w:rsidP="00FE4865">
            <w:pPr>
              <w:spacing w:line="228" w:lineRule="auto"/>
              <w:jc w:val="both"/>
              <w:rPr>
                <w:sz w:val="24"/>
                <w:szCs w:val="24"/>
              </w:rPr>
            </w:pPr>
            <w:r w:rsidRPr="00FE4865">
              <w:rPr>
                <w:sz w:val="24"/>
                <w:szCs w:val="24"/>
              </w:rPr>
              <w:t>сведению, продолжить дальнейшую работу согласно плану.</w:t>
            </w:r>
          </w:p>
          <w:p w:rsidR="00697565" w:rsidRPr="00264079" w:rsidRDefault="00FE4865" w:rsidP="00FE4865">
            <w:pPr>
              <w:spacing w:line="228" w:lineRule="auto"/>
              <w:jc w:val="both"/>
              <w:rPr>
                <w:sz w:val="24"/>
                <w:szCs w:val="24"/>
              </w:rPr>
            </w:pPr>
            <w:r w:rsidRPr="00FE4865">
              <w:rPr>
                <w:sz w:val="24"/>
                <w:szCs w:val="24"/>
              </w:rPr>
              <w:t>Внесение изменений в перечень коррупционно-опасных</w:t>
            </w:r>
            <w:r>
              <w:rPr>
                <w:sz w:val="24"/>
                <w:szCs w:val="24"/>
              </w:rPr>
              <w:t xml:space="preserve"> функций и должностей не требуется.</w:t>
            </w:r>
          </w:p>
        </w:tc>
      </w:tr>
      <w:tr w:rsidR="00697565" w:rsidRPr="007D7A6A" w:rsidTr="009428CD">
        <w:trPr>
          <w:cantSplit/>
        </w:trPr>
        <w:tc>
          <w:tcPr>
            <w:tcW w:w="675" w:type="dxa"/>
          </w:tcPr>
          <w:p w:rsidR="00697565" w:rsidRPr="007D7A6A" w:rsidRDefault="00697565" w:rsidP="00A57CC5">
            <w:pPr>
              <w:pStyle w:val="afb"/>
              <w:suppressAutoHyphens w:val="0"/>
              <w:spacing w:line="228" w:lineRule="auto"/>
              <w:ind w:left="0"/>
            </w:pPr>
            <w:r w:rsidRPr="007D7A6A">
              <w:lastRenderedPageBreak/>
              <w:t>2</w:t>
            </w:r>
          </w:p>
        </w:tc>
        <w:tc>
          <w:tcPr>
            <w:tcW w:w="3686" w:type="dxa"/>
          </w:tcPr>
          <w:p w:rsidR="00697565" w:rsidRPr="007D7A6A" w:rsidRDefault="00697565" w:rsidP="00E940FD">
            <w:pPr>
              <w:pStyle w:val="ConsPlusNormal"/>
              <w:spacing w:line="228" w:lineRule="auto"/>
              <w:ind w:firstLine="0"/>
              <w:jc w:val="both"/>
              <w:rPr>
                <w:rFonts w:ascii="Times New Roman" w:hAnsi="Times New Roman" w:cs="Times New Roman"/>
                <w:color w:val="000000"/>
                <w:spacing w:val="-4"/>
                <w:sz w:val="24"/>
                <w:szCs w:val="24"/>
              </w:rPr>
            </w:pPr>
            <w:r w:rsidRPr="007D7A6A">
              <w:rPr>
                <w:rFonts w:ascii="Times New Roman" w:eastAsia="Calibri" w:hAnsi="Times New Roman" w:cs="Times New Roman"/>
                <w:color w:val="000000"/>
                <w:sz w:val="24"/>
                <w:szCs w:val="24"/>
              </w:rPr>
              <w:t xml:space="preserve">Рассмотрение на заседании Комиссии отчета о реализации </w:t>
            </w:r>
            <w:r w:rsidRPr="007D7A6A">
              <w:rPr>
                <w:rFonts w:ascii="Times New Roman" w:eastAsia="Calibri" w:hAnsi="Times New Roman" w:cs="Times New Roman"/>
                <w:bCs/>
                <w:color w:val="000000"/>
                <w:spacing w:val="-4"/>
                <w:sz w:val="24"/>
                <w:szCs w:val="24"/>
              </w:rPr>
              <w:t xml:space="preserve">плана мероприятий по </w:t>
            </w:r>
            <w:r w:rsidR="009428CD">
              <w:rPr>
                <w:rFonts w:ascii="Times New Roman" w:eastAsia="Calibri" w:hAnsi="Times New Roman" w:cs="Times New Roman"/>
                <w:bCs/>
                <w:color w:val="000000"/>
                <w:spacing w:val="-4"/>
                <w:sz w:val="24"/>
                <w:szCs w:val="24"/>
              </w:rPr>
              <w:t xml:space="preserve">противодействию коррупции в 2025году </w:t>
            </w:r>
            <w:r w:rsidRPr="007D7A6A">
              <w:rPr>
                <w:rFonts w:ascii="Times New Roman" w:eastAsia="Calibri" w:hAnsi="Times New Roman" w:cs="Times New Roman"/>
                <w:bCs/>
                <w:color w:val="000000"/>
                <w:spacing w:val="-4"/>
                <w:sz w:val="24"/>
                <w:szCs w:val="24"/>
              </w:rPr>
              <w:t xml:space="preserve"> (далее – план)</w:t>
            </w:r>
          </w:p>
        </w:tc>
        <w:tc>
          <w:tcPr>
            <w:tcW w:w="1134" w:type="dxa"/>
          </w:tcPr>
          <w:p w:rsidR="00697565" w:rsidRPr="007D7A6A" w:rsidRDefault="00697565" w:rsidP="00631708">
            <w:pPr>
              <w:pStyle w:val="ConsPlusNormal"/>
              <w:spacing w:line="228" w:lineRule="auto"/>
              <w:ind w:firstLine="33"/>
              <w:jc w:val="center"/>
              <w:rPr>
                <w:rFonts w:ascii="Times New Roman" w:hAnsi="Times New Roman" w:cs="Times New Roman"/>
                <w:spacing w:val="-4"/>
                <w:sz w:val="24"/>
                <w:szCs w:val="24"/>
              </w:rPr>
            </w:pPr>
            <w:r w:rsidRPr="007D7A6A">
              <w:rPr>
                <w:rFonts w:ascii="Times New Roman" w:hAnsi="Times New Roman" w:cs="Times New Roman"/>
                <w:color w:val="000000"/>
                <w:sz w:val="24"/>
                <w:szCs w:val="24"/>
              </w:rPr>
              <w:t xml:space="preserve">Ежегодно, </w:t>
            </w:r>
            <w:r w:rsidRPr="007D7A6A">
              <w:rPr>
                <w:rFonts w:ascii="Times New Roman" w:hAnsi="Times New Roman" w:cs="Times New Roman"/>
                <w:color w:val="000000"/>
                <w:sz w:val="24"/>
                <w:szCs w:val="24"/>
              </w:rPr>
              <w:br/>
              <w:t>до 1 февраля</w:t>
            </w:r>
          </w:p>
        </w:tc>
        <w:tc>
          <w:tcPr>
            <w:tcW w:w="1843" w:type="dxa"/>
            <w:gridSpan w:val="2"/>
          </w:tcPr>
          <w:p w:rsidR="00697565" w:rsidRDefault="00697565" w:rsidP="00AB1157">
            <w:pPr>
              <w:spacing w:line="228" w:lineRule="auto"/>
              <w:jc w:val="both"/>
              <w:rPr>
                <w:sz w:val="24"/>
                <w:szCs w:val="24"/>
              </w:rPr>
            </w:pPr>
            <w:r>
              <w:rPr>
                <w:sz w:val="24"/>
                <w:szCs w:val="24"/>
              </w:rPr>
              <w:t xml:space="preserve">Должностное лицо, </w:t>
            </w:r>
          </w:p>
          <w:p w:rsidR="00697565" w:rsidRPr="00264079" w:rsidRDefault="00697565" w:rsidP="00AB1157">
            <w:pPr>
              <w:spacing w:line="228" w:lineRule="auto"/>
              <w:jc w:val="both"/>
              <w:rPr>
                <w:sz w:val="24"/>
                <w:szCs w:val="24"/>
              </w:rPr>
            </w:pPr>
            <w:r>
              <w:rPr>
                <w:sz w:val="24"/>
                <w:szCs w:val="24"/>
              </w:rPr>
              <w:t>члены комиссии</w:t>
            </w:r>
          </w:p>
        </w:tc>
        <w:tc>
          <w:tcPr>
            <w:tcW w:w="7373" w:type="dxa"/>
          </w:tcPr>
          <w:p w:rsidR="00697565" w:rsidRDefault="00697565" w:rsidP="00AB1157">
            <w:pPr>
              <w:jc w:val="both"/>
              <w:rPr>
                <w:sz w:val="24"/>
                <w:szCs w:val="24"/>
              </w:rPr>
            </w:pPr>
          </w:p>
          <w:p w:rsidR="00697565" w:rsidRPr="00264079" w:rsidRDefault="009428CD" w:rsidP="00AB1157">
            <w:pPr>
              <w:spacing w:line="228" w:lineRule="auto"/>
              <w:jc w:val="both"/>
              <w:rPr>
                <w:sz w:val="24"/>
                <w:szCs w:val="24"/>
              </w:rPr>
            </w:pPr>
            <w:r>
              <w:rPr>
                <w:sz w:val="24"/>
                <w:szCs w:val="24"/>
              </w:rPr>
              <w:t>Рассмотрен отчет о реализации плана мероприятий</w:t>
            </w:r>
            <w:r w:rsidR="00C51556">
              <w:rPr>
                <w:sz w:val="24"/>
                <w:szCs w:val="24"/>
              </w:rPr>
              <w:t xml:space="preserve">  </w:t>
            </w:r>
            <w:r w:rsidR="00242011">
              <w:rPr>
                <w:sz w:val="24"/>
                <w:szCs w:val="24"/>
              </w:rPr>
              <w:t>за</w:t>
            </w:r>
            <w:r w:rsidR="00B60CF8">
              <w:rPr>
                <w:sz w:val="24"/>
                <w:szCs w:val="24"/>
              </w:rPr>
              <w:t xml:space="preserve"> 2025 год (протокол № 4 от  29.12.2025</w:t>
            </w:r>
            <w:r>
              <w:rPr>
                <w:sz w:val="24"/>
                <w:szCs w:val="24"/>
              </w:rPr>
              <w:t xml:space="preserve"> года) </w:t>
            </w:r>
          </w:p>
        </w:tc>
      </w:tr>
      <w:tr w:rsidR="00697565" w:rsidRPr="007D7A6A" w:rsidTr="009428CD">
        <w:trPr>
          <w:cantSplit/>
          <w:trHeight w:val="1841"/>
        </w:trPr>
        <w:tc>
          <w:tcPr>
            <w:tcW w:w="675" w:type="dxa"/>
          </w:tcPr>
          <w:p w:rsidR="00697565" w:rsidRPr="007D7A6A" w:rsidRDefault="00697565" w:rsidP="00C0535D">
            <w:pPr>
              <w:spacing w:line="228" w:lineRule="auto"/>
              <w:rPr>
                <w:sz w:val="24"/>
                <w:szCs w:val="24"/>
              </w:rPr>
            </w:pPr>
            <w:r w:rsidRPr="007D7A6A">
              <w:rPr>
                <w:sz w:val="24"/>
                <w:szCs w:val="24"/>
              </w:rPr>
              <w:t>3</w:t>
            </w:r>
          </w:p>
        </w:tc>
        <w:tc>
          <w:tcPr>
            <w:tcW w:w="3686" w:type="dxa"/>
          </w:tcPr>
          <w:p w:rsidR="00697565" w:rsidRPr="007D7A6A" w:rsidRDefault="00697565" w:rsidP="00DE3B20">
            <w:pPr>
              <w:pStyle w:val="ConsPlusNormal"/>
              <w:spacing w:line="228" w:lineRule="auto"/>
              <w:ind w:firstLine="34"/>
              <w:jc w:val="both"/>
              <w:rPr>
                <w:rFonts w:ascii="Times New Roman" w:eastAsia="Calibri" w:hAnsi="Times New Roman" w:cs="Times New Roman"/>
                <w:color w:val="000000"/>
                <w:sz w:val="24"/>
                <w:szCs w:val="24"/>
              </w:rPr>
            </w:pPr>
            <w:r w:rsidRPr="007D7A6A">
              <w:rPr>
                <w:rFonts w:ascii="Times New Roman" w:eastAsia="Calibri" w:hAnsi="Times New Roman" w:cs="Times New Roman"/>
                <w:color w:val="000000"/>
                <w:sz w:val="24"/>
                <w:szCs w:val="24"/>
              </w:rPr>
              <w:t>Размещение отчета о выполнении настоящего плана в информационно-телекоммуникационной сети «Интернет» на официальном сайте учреждения в разделе «Противодействие коррупции»</w:t>
            </w:r>
          </w:p>
        </w:tc>
        <w:tc>
          <w:tcPr>
            <w:tcW w:w="1134" w:type="dxa"/>
          </w:tcPr>
          <w:p w:rsidR="00697565" w:rsidRPr="007D7A6A" w:rsidRDefault="00697565" w:rsidP="00631708">
            <w:pPr>
              <w:pStyle w:val="ConsPlusNormal"/>
              <w:spacing w:line="228" w:lineRule="auto"/>
              <w:ind w:firstLine="33"/>
              <w:jc w:val="center"/>
              <w:rPr>
                <w:rFonts w:ascii="Times New Roman" w:hAnsi="Times New Roman" w:cs="Times New Roman"/>
                <w:color w:val="000000"/>
                <w:sz w:val="24"/>
                <w:szCs w:val="24"/>
              </w:rPr>
            </w:pPr>
            <w:r w:rsidRPr="007D7A6A">
              <w:rPr>
                <w:rFonts w:ascii="Times New Roman" w:hAnsi="Times New Roman" w:cs="Times New Roman"/>
                <w:color w:val="000000"/>
                <w:sz w:val="24"/>
                <w:szCs w:val="24"/>
              </w:rPr>
              <w:t xml:space="preserve">Ежегодно, </w:t>
            </w:r>
            <w:r w:rsidRPr="007D7A6A">
              <w:rPr>
                <w:rFonts w:ascii="Times New Roman" w:hAnsi="Times New Roman" w:cs="Times New Roman"/>
                <w:color w:val="000000"/>
                <w:sz w:val="24"/>
                <w:szCs w:val="24"/>
              </w:rPr>
              <w:br/>
              <w:t>до 1 февраля</w:t>
            </w:r>
          </w:p>
        </w:tc>
        <w:tc>
          <w:tcPr>
            <w:tcW w:w="1843" w:type="dxa"/>
            <w:gridSpan w:val="2"/>
          </w:tcPr>
          <w:p w:rsidR="00697565" w:rsidRPr="003C0E14" w:rsidRDefault="00697565" w:rsidP="00AB1157">
            <w:pPr>
              <w:spacing w:line="228" w:lineRule="auto"/>
              <w:jc w:val="both"/>
              <w:rPr>
                <w:sz w:val="24"/>
                <w:szCs w:val="24"/>
              </w:rPr>
            </w:pPr>
            <w:r w:rsidRPr="003C0E14">
              <w:rPr>
                <w:sz w:val="24"/>
                <w:szCs w:val="24"/>
              </w:rPr>
              <w:t>Заместитель главного врача по  информационной  безопасности и автоматизации</w:t>
            </w:r>
          </w:p>
        </w:tc>
        <w:tc>
          <w:tcPr>
            <w:tcW w:w="7373" w:type="dxa"/>
          </w:tcPr>
          <w:p w:rsidR="00697565" w:rsidRPr="003C0E14" w:rsidRDefault="009428CD" w:rsidP="00AB1157">
            <w:pPr>
              <w:spacing w:line="228" w:lineRule="auto"/>
              <w:jc w:val="both"/>
              <w:rPr>
                <w:sz w:val="24"/>
                <w:szCs w:val="24"/>
              </w:rPr>
            </w:pPr>
            <w:r w:rsidRPr="00264079">
              <w:rPr>
                <w:sz w:val="24"/>
                <w:szCs w:val="24"/>
              </w:rPr>
              <w:t>Размещен на официальном сайте учреждения в разделе «Противодействие коррупции»</w:t>
            </w:r>
          </w:p>
        </w:tc>
      </w:tr>
      <w:tr w:rsidR="00697565" w:rsidRPr="007D7A6A" w:rsidTr="009428CD">
        <w:trPr>
          <w:cantSplit/>
        </w:trPr>
        <w:tc>
          <w:tcPr>
            <w:tcW w:w="675" w:type="dxa"/>
          </w:tcPr>
          <w:p w:rsidR="00697565" w:rsidRPr="007D7A6A" w:rsidRDefault="00697565" w:rsidP="00A57CC5">
            <w:pPr>
              <w:pStyle w:val="afb"/>
              <w:suppressAutoHyphens w:val="0"/>
              <w:spacing w:line="228" w:lineRule="auto"/>
              <w:ind w:left="0"/>
            </w:pPr>
            <w:r w:rsidRPr="007D7A6A">
              <w:t>4</w:t>
            </w:r>
          </w:p>
        </w:tc>
        <w:tc>
          <w:tcPr>
            <w:tcW w:w="3686" w:type="dxa"/>
          </w:tcPr>
          <w:p w:rsidR="00697565" w:rsidRPr="007D7A6A" w:rsidRDefault="00697565" w:rsidP="00BE4845">
            <w:pPr>
              <w:spacing w:line="228" w:lineRule="auto"/>
              <w:jc w:val="both"/>
              <w:rPr>
                <w:sz w:val="24"/>
                <w:szCs w:val="24"/>
              </w:rPr>
            </w:pPr>
            <w:r w:rsidRPr="007D7A6A">
              <w:rPr>
                <w:sz w:val="24"/>
                <w:szCs w:val="24"/>
              </w:rPr>
              <w:t>Мониторинг антикоррупционного законодательства и приведение локальных правовых актов  регулирующих вопросы противодействия коррупции, в соответствие с федеральными законами, иными правовыми актами Российской Федерации, правовыми актами Ростовской области</w:t>
            </w:r>
          </w:p>
        </w:tc>
        <w:tc>
          <w:tcPr>
            <w:tcW w:w="1134" w:type="dxa"/>
          </w:tcPr>
          <w:p w:rsidR="00697565" w:rsidRPr="007D7A6A" w:rsidRDefault="00697565" w:rsidP="00631708">
            <w:pPr>
              <w:spacing w:line="228" w:lineRule="auto"/>
              <w:jc w:val="center"/>
              <w:rPr>
                <w:sz w:val="24"/>
                <w:szCs w:val="24"/>
              </w:rPr>
            </w:pPr>
            <w:r w:rsidRPr="007D7A6A">
              <w:rPr>
                <w:sz w:val="24"/>
                <w:szCs w:val="24"/>
              </w:rPr>
              <w:t xml:space="preserve">В течение </w:t>
            </w:r>
          </w:p>
          <w:p w:rsidR="00697565" w:rsidRPr="007D7A6A" w:rsidRDefault="00697565" w:rsidP="00631708">
            <w:pPr>
              <w:spacing w:line="228" w:lineRule="auto"/>
              <w:jc w:val="center"/>
              <w:rPr>
                <w:sz w:val="24"/>
                <w:szCs w:val="24"/>
              </w:rPr>
            </w:pPr>
            <w:r>
              <w:rPr>
                <w:sz w:val="24"/>
                <w:szCs w:val="24"/>
              </w:rPr>
              <w:t>2025 года</w:t>
            </w:r>
          </w:p>
        </w:tc>
        <w:tc>
          <w:tcPr>
            <w:tcW w:w="1843" w:type="dxa"/>
            <w:gridSpan w:val="2"/>
          </w:tcPr>
          <w:p w:rsidR="00697565" w:rsidRPr="00264079" w:rsidRDefault="00697565" w:rsidP="00AB1157">
            <w:pPr>
              <w:spacing w:line="228" w:lineRule="auto"/>
              <w:jc w:val="both"/>
              <w:rPr>
                <w:sz w:val="24"/>
                <w:szCs w:val="24"/>
              </w:rPr>
            </w:pPr>
            <w:r w:rsidRPr="003C0E14">
              <w:rPr>
                <w:sz w:val="24"/>
                <w:szCs w:val="24"/>
              </w:rPr>
              <w:t>Должностное лицо, ответственное за профилактику коррупционных и иных правонарушений</w:t>
            </w:r>
          </w:p>
        </w:tc>
        <w:tc>
          <w:tcPr>
            <w:tcW w:w="7373" w:type="dxa"/>
          </w:tcPr>
          <w:p w:rsidR="00697565" w:rsidRDefault="009428CD" w:rsidP="00C51556">
            <w:pPr>
              <w:spacing w:line="228" w:lineRule="auto"/>
              <w:jc w:val="both"/>
              <w:rPr>
                <w:bCs/>
                <w:iCs/>
                <w:sz w:val="28"/>
                <w:szCs w:val="28"/>
              </w:rPr>
            </w:pPr>
            <w:r w:rsidRPr="00FF7D90">
              <w:rPr>
                <w:sz w:val="24"/>
                <w:szCs w:val="24"/>
              </w:rPr>
              <w:t>В течение 202</w:t>
            </w:r>
            <w:r w:rsidR="00AB1157">
              <w:rPr>
                <w:sz w:val="24"/>
                <w:szCs w:val="24"/>
              </w:rPr>
              <w:t>5</w:t>
            </w:r>
            <w:r w:rsidRPr="00FF7D90">
              <w:rPr>
                <w:sz w:val="24"/>
                <w:szCs w:val="24"/>
              </w:rPr>
              <w:t xml:space="preserve"> регулярно проводился мониторинг антикоррупционного законодательства с целью приведение локальных актов учреждения, регулирующих вопросы противодействия коррупции, в соответствии с законодательством.</w:t>
            </w:r>
            <w:r w:rsidRPr="00857B66">
              <w:rPr>
                <w:bCs/>
                <w:iCs/>
                <w:sz w:val="28"/>
                <w:szCs w:val="28"/>
              </w:rPr>
              <w:t xml:space="preserve"> </w:t>
            </w:r>
          </w:p>
          <w:p w:rsidR="00242011" w:rsidRPr="00242011" w:rsidRDefault="00242011" w:rsidP="00C51556">
            <w:pPr>
              <w:spacing w:line="228" w:lineRule="auto"/>
              <w:jc w:val="both"/>
              <w:rPr>
                <w:sz w:val="24"/>
                <w:szCs w:val="24"/>
              </w:rPr>
            </w:pPr>
            <w:r w:rsidRPr="00242011">
              <w:rPr>
                <w:bCs/>
                <w:iCs/>
                <w:sz w:val="24"/>
                <w:szCs w:val="24"/>
              </w:rPr>
              <w:t>Необходимость внесения изменений отсутствует.</w:t>
            </w:r>
          </w:p>
        </w:tc>
      </w:tr>
      <w:tr w:rsidR="00697565" w:rsidRPr="007D7A6A" w:rsidTr="009428CD">
        <w:trPr>
          <w:cantSplit/>
        </w:trPr>
        <w:tc>
          <w:tcPr>
            <w:tcW w:w="675" w:type="dxa"/>
          </w:tcPr>
          <w:p w:rsidR="00697565" w:rsidRPr="007D7A6A" w:rsidRDefault="00697565" w:rsidP="00A57CC5">
            <w:pPr>
              <w:pStyle w:val="afb"/>
              <w:suppressAutoHyphens w:val="0"/>
              <w:spacing w:line="228" w:lineRule="auto"/>
              <w:ind w:left="0"/>
            </w:pPr>
            <w:r w:rsidRPr="007D7A6A">
              <w:t>5</w:t>
            </w:r>
          </w:p>
        </w:tc>
        <w:tc>
          <w:tcPr>
            <w:tcW w:w="3686" w:type="dxa"/>
          </w:tcPr>
          <w:p w:rsidR="00697565" w:rsidRPr="007D7A6A" w:rsidRDefault="00697565" w:rsidP="00CC2DD7">
            <w:pPr>
              <w:spacing w:line="228" w:lineRule="auto"/>
              <w:jc w:val="both"/>
              <w:rPr>
                <w:sz w:val="24"/>
                <w:szCs w:val="24"/>
              </w:rPr>
            </w:pPr>
            <w:r w:rsidRPr="007D7A6A">
              <w:rPr>
                <w:sz w:val="24"/>
                <w:szCs w:val="24"/>
              </w:rPr>
              <w:t>Участие в инструктивно-методических совещаниях по профилактике коррупционных и иных правонарушений, проводимых министерством здравоохранения Ростовской области</w:t>
            </w:r>
          </w:p>
        </w:tc>
        <w:tc>
          <w:tcPr>
            <w:tcW w:w="1134" w:type="dxa"/>
          </w:tcPr>
          <w:p w:rsidR="00697565" w:rsidRPr="007D7A6A" w:rsidRDefault="00697565" w:rsidP="00631708">
            <w:pPr>
              <w:spacing w:line="228" w:lineRule="auto"/>
              <w:jc w:val="center"/>
              <w:rPr>
                <w:sz w:val="24"/>
                <w:szCs w:val="24"/>
              </w:rPr>
            </w:pPr>
            <w:r w:rsidRPr="007D7A6A">
              <w:rPr>
                <w:sz w:val="24"/>
                <w:szCs w:val="24"/>
              </w:rPr>
              <w:t>По мере необходимости</w:t>
            </w:r>
          </w:p>
        </w:tc>
        <w:tc>
          <w:tcPr>
            <w:tcW w:w="1843" w:type="dxa"/>
            <w:gridSpan w:val="2"/>
          </w:tcPr>
          <w:p w:rsidR="00697565" w:rsidRPr="00264079" w:rsidRDefault="00697565" w:rsidP="00AB1157">
            <w:pPr>
              <w:spacing w:line="228" w:lineRule="auto"/>
              <w:jc w:val="both"/>
              <w:rPr>
                <w:sz w:val="24"/>
                <w:szCs w:val="24"/>
              </w:rPr>
            </w:pPr>
            <w:r>
              <w:rPr>
                <w:sz w:val="24"/>
                <w:szCs w:val="24"/>
              </w:rPr>
              <w:t>Руководитель учреждения, должностное лицо</w:t>
            </w:r>
          </w:p>
        </w:tc>
        <w:tc>
          <w:tcPr>
            <w:tcW w:w="7373" w:type="dxa"/>
          </w:tcPr>
          <w:p w:rsidR="00830624" w:rsidRDefault="00830624" w:rsidP="00AB1157">
            <w:pPr>
              <w:spacing w:line="228" w:lineRule="auto"/>
              <w:jc w:val="both"/>
              <w:rPr>
                <w:spacing w:val="-4"/>
                <w:sz w:val="24"/>
                <w:szCs w:val="24"/>
                <w:lang w:eastAsia="en-US"/>
              </w:rPr>
            </w:pPr>
          </w:p>
          <w:p w:rsidR="002508BB" w:rsidRDefault="00242011" w:rsidP="00AB1157">
            <w:pPr>
              <w:spacing w:line="228" w:lineRule="auto"/>
              <w:jc w:val="both"/>
              <w:rPr>
                <w:sz w:val="24"/>
                <w:szCs w:val="24"/>
              </w:rPr>
            </w:pPr>
            <w:r>
              <w:rPr>
                <w:spacing w:val="-4"/>
                <w:sz w:val="24"/>
                <w:szCs w:val="24"/>
                <w:lang w:eastAsia="en-US"/>
              </w:rPr>
              <w:t xml:space="preserve">Министерством здравоохранения направлялись </w:t>
            </w:r>
            <w:r w:rsidR="002508BB" w:rsidRPr="00A443E1">
              <w:rPr>
                <w:spacing w:val="-4"/>
                <w:sz w:val="24"/>
                <w:szCs w:val="24"/>
                <w:lang w:eastAsia="en-US"/>
              </w:rPr>
              <w:t>инструкти</w:t>
            </w:r>
            <w:r w:rsidR="002508BB">
              <w:rPr>
                <w:spacing w:val="-4"/>
                <w:sz w:val="24"/>
                <w:szCs w:val="24"/>
                <w:lang w:eastAsia="en-US"/>
              </w:rPr>
              <w:t>вно - методические рекомендации, памятки</w:t>
            </w:r>
            <w:r w:rsidR="002508BB" w:rsidRPr="00A443E1">
              <w:rPr>
                <w:spacing w:val="-4"/>
                <w:sz w:val="24"/>
                <w:szCs w:val="24"/>
                <w:lang w:eastAsia="en-US"/>
              </w:rPr>
              <w:t>, презентация</w:t>
            </w:r>
            <w:r w:rsidR="00C51556">
              <w:rPr>
                <w:spacing w:val="-4"/>
                <w:sz w:val="24"/>
                <w:szCs w:val="24"/>
                <w:lang w:eastAsia="en-US"/>
              </w:rPr>
              <w:t>,</w:t>
            </w:r>
            <w:r w:rsidR="002508BB" w:rsidRPr="00A443E1">
              <w:rPr>
                <w:spacing w:val="-4"/>
                <w:sz w:val="24"/>
                <w:szCs w:val="24"/>
                <w:lang w:eastAsia="en-US"/>
              </w:rPr>
              <w:t xml:space="preserve"> направленные на профилактику коррупционных правонарушений и организации антико</w:t>
            </w:r>
            <w:r w:rsidR="008755D8">
              <w:rPr>
                <w:spacing w:val="-4"/>
                <w:sz w:val="24"/>
                <w:szCs w:val="24"/>
                <w:lang w:eastAsia="en-US"/>
              </w:rPr>
              <w:t>ррупционной работы в учреждении д</w:t>
            </w:r>
            <w:r>
              <w:rPr>
                <w:spacing w:val="-4"/>
                <w:sz w:val="24"/>
                <w:szCs w:val="24"/>
                <w:lang w:eastAsia="en-US"/>
              </w:rPr>
              <w:t>ля использования в работе</w:t>
            </w:r>
          </w:p>
          <w:p w:rsidR="002508BB" w:rsidRPr="00264079" w:rsidRDefault="002508BB" w:rsidP="002508BB">
            <w:pPr>
              <w:spacing w:line="228" w:lineRule="auto"/>
              <w:jc w:val="both"/>
              <w:rPr>
                <w:sz w:val="24"/>
                <w:szCs w:val="24"/>
              </w:rPr>
            </w:pPr>
          </w:p>
        </w:tc>
      </w:tr>
      <w:tr w:rsidR="00697565" w:rsidRPr="007D7A6A" w:rsidTr="009428CD">
        <w:trPr>
          <w:cantSplit/>
          <w:trHeight w:val="712"/>
        </w:trPr>
        <w:tc>
          <w:tcPr>
            <w:tcW w:w="675" w:type="dxa"/>
          </w:tcPr>
          <w:p w:rsidR="00697565" w:rsidRPr="007D7A6A" w:rsidRDefault="00697565" w:rsidP="00A33B08">
            <w:pPr>
              <w:pStyle w:val="afb"/>
              <w:suppressAutoHyphens w:val="0"/>
              <w:spacing w:line="228" w:lineRule="auto"/>
              <w:ind w:left="0"/>
            </w:pPr>
            <w:r w:rsidRPr="007D7A6A">
              <w:t>6</w:t>
            </w:r>
          </w:p>
        </w:tc>
        <w:tc>
          <w:tcPr>
            <w:tcW w:w="3686" w:type="dxa"/>
          </w:tcPr>
          <w:p w:rsidR="00697565" w:rsidRPr="007D7A6A" w:rsidRDefault="00697565" w:rsidP="00631708">
            <w:pPr>
              <w:spacing w:line="228" w:lineRule="auto"/>
              <w:jc w:val="both"/>
              <w:rPr>
                <w:sz w:val="24"/>
                <w:szCs w:val="24"/>
              </w:rPr>
            </w:pPr>
            <w:r w:rsidRPr="007D7A6A">
              <w:rPr>
                <w:sz w:val="24"/>
                <w:szCs w:val="24"/>
              </w:rPr>
              <w:t>Осуществление внутреннего контроля эффективности реализации антикоррупционных мер в учреждении</w:t>
            </w:r>
          </w:p>
          <w:p w:rsidR="00697565" w:rsidRPr="007D7A6A" w:rsidRDefault="00697565" w:rsidP="00631708">
            <w:pPr>
              <w:spacing w:line="228" w:lineRule="auto"/>
              <w:jc w:val="both"/>
              <w:rPr>
                <w:sz w:val="24"/>
                <w:szCs w:val="24"/>
              </w:rPr>
            </w:pPr>
          </w:p>
        </w:tc>
        <w:tc>
          <w:tcPr>
            <w:tcW w:w="1134" w:type="dxa"/>
          </w:tcPr>
          <w:p w:rsidR="00697565" w:rsidRPr="007D7A6A" w:rsidRDefault="00697565" w:rsidP="00631708">
            <w:pPr>
              <w:spacing w:line="228" w:lineRule="auto"/>
              <w:jc w:val="center"/>
              <w:rPr>
                <w:sz w:val="24"/>
                <w:szCs w:val="24"/>
              </w:rPr>
            </w:pPr>
            <w:r w:rsidRPr="007D7A6A">
              <w:rPr>
                <w:sz w:val="24"/>
                <w:szCs w:val="24"/>
              </w:rPr>
              <w:t>Постоянно</w:t>
            </w:r>
          </w:p>
        </w:tc>
        <w:tc>
          <w:tcPr>
            <w:tcW w:w="1843" w:type="dxa"/>
            <w:gridSpan w:val="2"/>
          </w:tcPr>
          <w:p w:rsidR="00697565" w:rsidRPr="00264079" w:rsidRDefault="00697565" w:rsidP="00AB1157">
            <w:pPr>
              <w:spacing w:line="228" w:lineRule="auto"/>
              <w:jc w:val="both"/>
              <w:rPr>
                <w:sz w:val="24"/>
                <w:szCs w:val="24"/>
              </w:rPr>
            </w:pPr>
            <w:r>
              <w:rPr>
                <w:sz w:val="24"/>
                <w:szCs w:val="24"/>
              </w:rPr>
              <w:t>Должностное лицо, руководители структурных подразделений учреждения</w:t>
            </w:r>
          </w:p>
        </w:tc>
        <w:tc>
          <w:tcPr>
            <w:tcW w:w="7373" w:type="dxa"/>
          </w:tcPr>
          <w:p w:rsidR="00697565" w:rsidRPr="00264079" w:rsidRDefault="002508BB" w:rsidP="00AB1157">
            <w:pPr>
              <w:spacing w:line="228" w:lineRule="auto"/>
              <w:jc w:val="both"/>
              <w:rPr>
                <w:sz w:val="24"/>
                <w:szCs w:val="24"/>
              </w:rPr>
            </w:pPr>
            <w:r w:rsidRPr="00264079">
              <w:rPr>
                <w:spacing w:val="-4"/>
                <w:sz w:val="24"/>
                <w:szCs w:val="24"/>
              </w:rPr>
              <w:t xml:space="preserve">Осуществляется контроль за реализацией </w:t>
            </w:r>
            <w:r w:rsidR="00C51556">
              <w:rPr>
                <w:spacing w:val="-4"/>
                <w:sz w:val="24"/>
                <w:szCs w:val="24"/>
              </w:rPr>
              <w:t>а</w:t>
            </w:r>
            <w:r>
              <w:rPr>
                <w:spacing w:val="-4"/>
                <w:sz w:val="24"/>
                <w:szCs w:val="24"/>
              </w:rPr>
              <w:t>нтикоррупционных</w:t>
            </w:r>
            <w:r w:rsidRPr="00264079">
              <w:rPr>
                <w:spacing w:val="-4"/>
                <w:sz w:val="24"/>
                <w:szCs w:val="24"/>
              </w:rPr>
              <w:t xml:space="preserve"> мер в структурных подразделениях учреждения. Руководители несут </w:t>
            </w:r>
            <w:r w:rsidRPr="00264079">
              <w:rPr>
                <w:sz w:val="24"/>
                <w:szCs w:val="24"/>
              </w:rPr>
              <w:t xml:space="preserve">персональную ответственность за состояние антикоррупционной работы в их </w:t>
            </w:r>
            <w:r w:rsidRPr="00264079">
              <w:rPr>
                <w:spacing w:val="-4"/>
                <w:sz w:val="24"/>
                <w:szCs w:val="24"/>
              </w:rPr>
              <w:t>структурных подразделениях, проводят с сотрудниками разъяснительную работу, беседы, обсуждаются изменения в законодательстве о противодействии коррупции.</w:t>
            </w:r>
          </w:p>
        </w:tc>
      </w:tr>
      <w:tr w:rsidR="00697565" w:rsidRPr="007D7A6A" w:rsidTr="009428CD">
        <w:trPr>
          <w:cantSplit/>
          <w:trHeight w:val="712"/>
        </w:trPr>
        <w:tc>
          <w:tcPr>
            <w:tcW w:w="675" w:type="dxa"/>
          </w:tcPr>
          <w:p w:rsidR="00697565" w:rsidRPr="007D7A6A" w:rsidRDefault="00697565" w:rsidP="001902E1">
            <w:pPr>
              <w:spacing w:line="228" w:lineRule="auto"/>
              <w:rPr>
                <w:sz w:val="24"/>
                <w:szCs w:val="24"/>
              </w:rPr>
            </w:pPr>
            <w:r w:rsidRPr="007D7A6A">
              <w:rPr>
                <w:sz w:val="24"/>
                <w:szCs w:val="24"/>
              </w:rPr>
              <w:lastRenderedPageBreak/>
              <w:t>7</w:t>
            </w:r>
          </w:p>
        </w:tc>
        <w:tc>
          <w:tcPr>
            <w:tcW w:w="3686" w:type="dxa"/>
          </w:tcPr>
          <w:p w:rsidR="00697565" w:rsidRPr="007D7A6A" w:rsidRDefault="00697565" w:rsidP="00CD542C">
            <w:pPr>
              <w:jc w:val="both"/>
              <w:rPr>
                <w:sz w:val="24"/>
                <w:szCs w:val="24"/>
              </w:rPr>
            </w:pPr>
            <w:r w:rsidRPr="007D7A6A">
              <w:rPr>
                <w:sz w:val="24"/>
                <w:szCs w:val="24"/>
              </w:rPr>
              <w:t>Проведение оценки коррупционных рисков, возникающих при реализации работниками учреждения своих функций; внесение (при необходимости) изменений в приказ</w:t>
            </w:r>
          </w:p>
        </w:tc>
        <w:tc>
          <w:tcPr>
            <w:tcW w:w="1134" w:type="dxa"/>
          </w:tcPr>
          <w:p w:rsidR="00697565" w:rsidRPr="007D7A6A" w:rsidRDefault="00697565" w:rsidP="00CD542C">
            <w:pPr>
              <w:jc w:val="center"/>
              <w:rPr>
                <w:sz w:val="24"/>
                <w:szCs w:val="24"/>
              </w:rPr>
            </w:pPr>
            <w:r w:rsidRPr="007D7A6A">
              <w:rPr>
                <w:sz w:val="24"/>
                <w:szCs w:val="24"/>
              </w:rPr>
              <w:t>Ежегодно</w:t>
            </w:r>
          </w:p>
        </w:tc>
        <w:tc>
          <w:tcPr>
            <w:tcW w:w="1843" w:type="dxa"/>
            <w:gridSpan w:val="2"/>
          </w:tcPr>
          <w:p w:rsidR="00697565" w:rsidRPr="00264079" w:rsidRDefault="00697565" w:rsidP="00AB1157">
            <w:pPr>
              <w:spacing w:line="228" w:lineRule="auto"/>
              <w:jc w:val="both"/>
              <w:rPr>
                <w:sz w:val="24"/>
                <w:szCs w:val="24"/>
              </w:rPr>
            </w:pPr>
            <w:r>
              <w:rPr>
                <w:sz w:val="24"/>
                <w:szCs w:val="24"/>
              </w:rPr>
              <w:t>Должностное лицо</w:t>
            </w:r>
          </w:p>
        </w:tc>
        <w:tc>
          <w:tcPr>
            <w:tcW w:w="7373" w:type="dxa"/>
          </w:tcPr>
          <w:p w:rsidR="00697565" w:rsidRPr="00AE1805" w:rsidRDefault="002508BB" w:rsidP="00AE1805">
            <w:pPr>
              <w:widowControl w:val="0"/>
              <w:spacing w:line="226" w:lineRule="auto"/>
              <w:jc w:val="both"/>
              <w:rPr>
                <w:spacing w:val="-4"/>
                <w:sz w:val="24"/>
                <w:szCs w:val="24"/>
              </w:rPr>
            </w:pPr>
            <w:r w:rsidRPr="007E296F">
              <w:rPr>
                <w:spacing w:val="-4"/>
                <w:sz w:val="24"/>
                <w:szCs w:val="24"/>
              </w:rPr>
              <w:t>На заседании комиссии по противодействию коррупции рассмотрены перечни коррупционно-опасных функций и должностей в учреждени</w:t>
            </w:r>
            <w:r w:rsidR="00AE1805">
              <w:rPr>
                <w:spacing w:val="-4"/>
                <w:sz w:val="24"/>
                <w:szCs w:val="24"/>
              </w:rPr>
              <w:t>и. В связи с отсутствием  изменений в штатном расписании и должностных обязанностях работников, внесение изменений в ранее утвержденные перечни, необходимости не было.</w:t>
            </w:r>
          </w:p>
        </w:tc>
      </w:tr>
      <w:tr w:rsidR="00697565" w:rsidRPr="007D7A6A" w:rsidTr="009428CD">
        <w:trPr>
          <w:cantSplit/>
        </w:trPr>
        <w:tc>
          <w:tcPr>
            <w:tcW w:w="675" w:type="dxa"/>
          </w:tcPr>
          <w:p w:rsidR="00697565" w:rsidRPr="007D7A6A" w:rsidRDefault="00697565" w:rsidP="001902E1">
            <w:pPr>
              <w:spacing w:line="228" w:lineRule="auto"/>
              <w:rPr>
                <w:sz w:val="24"/>
                <w:szCs w:val="24"/>
              </w:rPr>
            </w:pPr>
            <w:r w:rsidRPr="007D7A6A">
              <w:rPr>
                <w:sz w:val="24"/>
                <w:szCs w:val="24"/>
              </w:rPr>
              <w:t>8</w:t>
            </w:r>
          </w:p>
        </w:tc>
        <w:tc>
          <w:tcPr>
            <w:tcW w:w="3686" w:type="dxa"/>
          </w:tcPr>
          <w:p w:rsidR="00697565" w:rsidRPr="007D7A6A" w:rsidRDefault="00697565" w:rsidP="00631708">
            <w:pPr>
              <w:spacing w:line="228" w:lineRule="auto"/>
              <w:jc w:val="both"/>
              <w:rPr>
                <w:sz w:val="24"/>
                <w:szCs w:val="24"/>
              </w:rPr>
            </w:pPr>
            <w:r w:rsidRPr="007D7A6A">
              <w:rPr>
                <w:sz w:val="24"/>
                <w:szCs w:val="24"/>
              </w:rPr>
              <w:t>Организация работы по выявлению случаев возникновения конфликта интересов, одной из сторон которого являются работники учреждения, а также применение мер юридической ответственности</w:t>
            </w:r>
          </w:p>
        </w:tc>
        <w:tc>
          <w:tcPr>
            <w:tcW w:w="1134" w:type="dxa"/>
          </w:tcPr>
          <w:p w:rsidR="00697565" w:rsidRPr="007D7A6A" w:rsidRDefault="00697565" w:rsidP="00631708">
            <w:pPr>
              <w:spacing w:line="228" w:lineRule="auto"/>
              <w:jc w:val="center"/>
              <w:rPr>
                <w:sz w:val="24"/>
                <w:szCs w:val="24"/>
              </w:rPr>
            </w:pPr>
            <w:r w:rsidRPr="007D7A6A">
              <w:rPr>
                <w:sz w:val="24"/>
                <w:szCs w:val="24"/>
              </w:rPr>
              <w:t xml:space="preserve">В течение </w:t>
            </w:r>
          </w:p>
          <w:p w:rsidR="00697565" w:rsidRPr="007D7A6A" w:rsidRDefault="00697565" w:rsidP="00631708">
            <w:pPr>
              <w:spacing w:line="228" w:lineRule="auto"/>
              <w:jc w:val="center"/>
              <w:rPr>
                <w:sz w:val="24"/>
                <w:szCs w:val="24"/>
              </w:rPr>
            </w:pPr>
            <w:r>
              <w:rPr>
                <w:sz w:val="24"/>
                <w:szCs w:val="24"/>
              </w:rPr>
              <w:t>2025 года</w:t>
            </w:r>
          </w:p>
        </w:tc>
        <w:tc>
          <w:tcPr>
            <w:tcW w:w="1843" w:type="dxa"/>
            <w:gridSpan w:val="2"/>
          </w:tcPr>
          <w:p w:rsidR="00697565" w:rsidRPr="00264079" w:rsidRDefault="00697565" w:rsidP="00AB1157">
            <w:pPr>
              <w:spacing w:line="228" w:lineRule="auto"/>
              <w:jc w:val="both"/>
              <w:rPr>
                <w:sz w:val="24"/>
                <w:szCs w:val="24"/>
              </w:rPr>
            </w:pPr>
            <w:r>
              <w:rPr>
                <w:sz w:val="24"/>
                <w:szCs w:val="24"/>
              </w:rPr>
              <w:t>Должностное лицо, руководители структурных подразделений учреждения</w:t>
            </w:r>
          </w:p>
        </w:tc>
        <w:tc>
          <w:tcPr>
            <w:tcW w:w="7373" w:type="dxa"/>
          </w:tcPr>
          <w:p w:rsidR="00697565" w:rsidRPr="00264079" w:rsidRDefault="002508BB" w:rsidP="00AB1157">
            <w:pPr>
              <w:spacing w:line="228" w:lineRule="auto"/>
              <w:jc w:val="both"/>
              <w:rPr>
                <w:sz w:val="24"/>
                <w:szCs w:val="24"/>
              </w:rPr>
            </w:pPr>
            <w:r w:rsidRPr="00264079">
              <w:rPr>
                <w:sz w:val="24"/>
                <w:szCs w:val="24"/>
              </w:rPr>
              <w:t>Случаев возникновения конфликта интересов не выявлено, меры юридической ответственности не применялись.</w:t>
            </w:r>
          </w:p>
        </w:tc>
      </w:tr>
      <w:tr w:rsidR="00697565" w:rsidRPr="007D7A6A" w:rsidTr="009428CD">
        <w:trPr>
          <w:cantSplit/>
        </w:trPr>
        <w:tc>
          <w:tcPr>
            <w:tcW w:w="675" w:type="dxa"/>
          </w:tcPr>
          <w:p w:rsidR="00697565" w:rsidRPr="007D7A6A" w:rsidRDefault="00697565" w:rsidP="001902E1">
            <w:pPr>
              <w:pStyle w:val="afb"/>
              <w:suppressAutoHyphens w:val="0"/>
              <w:spacing w:line="228" w:lineRule="auto"/>
              <w:ind w:left="0"/>
            </w:pPr>
            <w:r w:rsidRPr="007D7A6A">
              <w:t>9</w:t>
            </w:r>
          </w:p>
        </w:tc>
        <w:tc>
          <w:tcPr>
            <w:tcW w:w="3686" w:type="dxa"/>
          </w:tcPr>
          <w:p w:rsidR="00697565" w:rsidRPr="007D7A6A" w:rsidRDefault="00697565" w:rsidP="00631708">
            <w:pPr>
              <w:spacing w:line="228" w:lineRule="auto"/>
              <w:jc w:val="both"/>
              <w:rPr>
                <w:sz w:val="24"/>
                <w:szCs w:val="24"/>
              </w:rPr>
            </w:pPr>
            <w:r w:rsidRPr="007D7A6A">
              <w:rPr>
                <w:sz w:val="24"/>
                <w:szCs w:val="24"/>
              </w:rPr>
              <w:t>Организация работы по рассмотрению уведомлений работников учреждения о возникновении личной заинтересованности при исполнении должностных обязанностей, которая приводит или может привести к конфликту интересов</w:t>
            </w:r>
          </w:p>
        </w:tc>
        <w:tc>
          <w:tcPr>
            <w:tcW w:w="1134" w:type="dxa"/>
          </w:tcPr>
          <w:p w:rsidR="00697565" w:rsidRPr="007D7A6A" w:rsidRDefault="00697565" w:rsidP="00631708">
            <w:pPr>
              <w:spacing w:line="228" w:lineRule="auto"/>
              <w:jc w:val="center"/>
              <w:rPr>
                <w:sz w:val="24"/>
                <w:szCs w:val="24"/>
              </w:rPr>
            </w:pPr>
            <w:r w:rsidRPr="007D7A6A">
              <w:rPr>
                <w:sz w:val="24"/>
                <w:szCs w:val="24"/>
              </w:rPr>
              <w:t xml:space="preserve">В течение </w:t>
            </w:r>
          </w:p>
          <w:p w:rsidR="00697565" w:rsidRPr="007D7A6A" w:rsidRDefault="00697565" w:rsidP="00631708">
            <w:pPr>
              <w:spacing w:line="228" w:lineRule="auto"/>
              <w:jc w:val="center"/>
              <w:rPr>
                <w:sz w:val="24"/>
                <w:szCs w:val="24"/>
              </w:rPr>
            </w:pPr>
            <w:r>
              <w:rPr>
                <w:sz w:val="24"/>
                <w:szCs w:val="24"/>
              </w:rPr>
              <w:t>2025 года</w:t>
            </w:r>
          </w:p>
        </w:tc>
        <w:tc>
          <w:tcPr>
            <w:tcW w:w="1843" w:type="dxa"/>
            <w:gridSpan w:val="2"/>
          </w:tcPr>
          <w:p w:rsidR="00697565" w:rsidRPr="00264079" w:rsidRDefault="00697565" w:rsidP="00AB1157">
            <w:pPr>
              <w:spacing w:line="228" w:lineRule="auto"/>
              <w:jc w:val="both"/>
              <w:rPr>
                <w:sz w:val="24"/>
                <w:szCs w:val="24"/>
              </w:rPr>
            </w:pPr>
            <w:r>
              <w:rPr>
                <w:sz w:val="24"/>
                <w:szCs w:val="24"/>
              </w:rPr>
              <w:t>Должностное лицо, члены комиссии (при необходимости)</w:t>
            </w:r>
          </w:p>
        </w:tc>
        <w:tc>
          <w:tcPr>
            <w:tcW w:w="7373" w:type="dxa"/>
          </w:tcPr>
          <w:p w:rsidR="00697565" w:rsidRPr="00264079" w:rsidRDefault="002508BB" w:rsidP="00AB1157">
            <w:pPr>
              <w:spacing w:line="228" w:lineRule="auto"/>
              <w:jc w:val="both"/>
              <w:rPr>
                <w:sz w:val="24"/>
                <w:szCs w:val="24"/>
              </w:rPr>
            </w:pPr>
            <w:r w:rsidRPr="00264079">
              <w:rPr>
                <w:sz w:val="24"/>
                <w:szCs w:val="24"/>
              </w:rPr>
              <w:t>В учреждении утвержден порядок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w:t>
            </w:r>
            <w:r>
              <w:rPr>
                <w:sz w:val="24"/>
                <w:szCs w:val="24"/>
              </w:rPr>
              <w:t>.</w:t>
            </w:r>
            <w:r w:rsidRPr="00264079">
              <w:rPr>
                <w:sz w:val="24"/>
                <w:szCs w:val="24"/>
              </w:rPr>
              <w:t xml:space="preserve">  уведомлений не поступало.  Случаев возникновения конфликта интересов не выявлено.</w:t>
            </w:r>
          </w:p>
        </w:tc>
      </w:tr>
      <w:tr w:rsidR="00697565" w:rsidRPr="007D7A6A" w:rsidTr="009428CD">
        <w:trPr>
          <w:cantSplit/>
        </w:trPr>
        <w:tc>
          <w:tcPr>
            <w:tcW w:w="675" w:type="dxa"/>
          </w:tcPr>
          <w:p w:rsidR="00697565" w:rsidRPr="007D7A6A" w:rsidRDefault="00697565" w:rsidP="009C0EA0">
            <w:pPr>
              <w:spacing w:line="228" w:lineRule="auto"/>
              <w:rPr>
                <w:sz w:val="24"/>
                <w:szCs w:val="24"/>
              </w:rPr>
            </w:pPr>
            <w:r w:rsidRPr="007D7A6A">
              <w:rPr>
                <w:sz w:val="24"/>
                <w:szCs w:val="24"/>
              </w:rPr>
              <w:t>10</w:t>
            </w:r>
          </w:p>
        </w:tc>
        <w:tc>
          <w:tcPr>
            <w:tcW w:w="3686" w:type="dxa"/>
          </w:tcPr>
          <w:p w:rsidR="00697565" w:rsidRPr="007D7A6A" w:rsidRDefault="00697565" w:rsidP="00631708">
            <w:pPr>
              <w:spacing w:line="228" w:lineRule="auto"/>
              <w:jc w:val="both"/>
              <w:rPr>
                <w:sz w:val="24"/>
                <w:szCs w:val="24"/>
              </w:rPr>
            </w:pPr>
            <w:r w:rsidRPr="007D7A6A">
              <w:rPr>
                <w:sz w:val="24"/>
                <w:szCs w:val="24"/>
              </w:rPr>
              <w:t>Организация работы по рассмотрению уведомлений работников учреждения о фактах обращения в целях склонения к совершению коррупционных правонарушений</w:t>
            </w:r>
          </w:p>
        </w:tc>
        <w:tc>
          <w:tcPr>
            <w:tcW w:w="1134" w:type="dxa"/>
          </w:tcPr>
          <w:p w:rsidR="00697565" w:rsidRPr="007D7A6A" w:rsidRDefault="00697565" w:rsidP="00631708">
            <w:pPr>
              <w:spacing w:line="228" w:lineRule="auto"/>
              <w:jc w:val="center"/>
              <w:rPr>
                <w:sz w:val="24"/>
                <w:szCs w:val="24"/>
              </w:rPr>
            </w:pPr>
            <w:r w:rsidRPr="007D7A6A">
              <w:rPr>
                <w:sz w:val="24"/>
                <w:szCs w:val="24"/>
              </w:rPr>
              <w:t xml:space="preserve">В течение </w:t>
            </w:r>
          </w:p>
          <w:p w:rsidR="00697565" w:rsidRPr="007D7A6A" w:rsidRDefault="00697565" w:rsidP="00631708">
            <w:pPr>
              <w:spacing w:line="228" w:lineRule="auto"/>
              <w:jc w:val="center"/>
              <w:rPr>
                <w:sz w:val="24"/>
                <w:szCs w:val="24"/>
              </w:rPr>
            </w:pPr>
            <w:r>
              <w:rPr>
                <w:sz w:val="24"/>
                <w:szCs w:val="24"/>
              </w:rPr>
              <w:t>2025 года</w:t>
            </w:r>
          </w:p>
        </w:tc>
        <w:tc>
          <w:tcPr>
            <w:tcW w:w="1843" w:type="dxa"/>
            <w:gridSpan w:val="2"/>
          </w:tcPr>
          <w:p w:rsidR="00697565" w:rsidRPr="00264079" w:rsidRDefault="00697565" w:rsidP="00AB1157">
            <w:pPr>
              <w:spacing w:line="228" w:lineRule="auto"/>
              <w:jc w:val="both"/>
              <w:rPr>
                <w:sz w:val="24"/>
                <w:szCs w:val="24"/>
              </w:rPr>
            </w:pPr>
            <w:r>
              <w:rPr>
                <w:sz w:val="24"/>
                <w:szCs w:val="24"/>
              </w:rPr>
              <w:t>Должностное лицо, члены комиссии (при необходимости)</w:t>
            </w:r>
          </w:p>
        </w:tc>
        <w:tc>
          <w:tcPr>
            <w:tcW w:w="7373" w:type="dxa"/>
          </w:tcPr>
          <w:p w:rsidR="00697565" w:rsidRPr="00264079" w:rsidRDefault="002508BB" w:rsidP="00AB1157">
            <w:pPr>
              <w:spacing w:line="228" w:lineRule="auto"/>
              <w:jc w:val="both"/>
              <w:rPr>
                <w:sz w:val="24"/>
                <w:szCs w:val="24"/>
              </w:rPr>
            </w:pPr>
            <w:r w:rsidRPr="002508BB">
              <w:rPr>
                <w:sz w:val="24"/>
                <w:szCs w:val="24"/>
              </w:rPr>
              <w:t>Работники ежегодно под роспись ознакамливаются с Кодексом этики и служебного поведения работников организации, Антикоррупционной политикой, с Порядком уведомления работодателя о фактах обращения в целях склонения работников учреждения к совершению коррупционных правонарушений. У</w:t>
            </w:r>
            <w:r>
              <w:rPr>
                <w:sz w:val="24"/>
                <w:szCs w:val="24"/>
              </w:rPr>
              <w:t>ведомлений от сотрудников в 2025</w:t>
            </w:r>
            <w:r w:rsidRPr="002508BB">
              <w:rPr>
                <w:sz w:val="24"/>
                <w:szCs w:val="24"/>
              </w:rPr>
              <w:t>г. не поступало.</w:t>
            </w:r>
          </w:p>
        </w:tc>
      </w:tr>
      <w:tr w:rsidR="00697565" w:rsidRPr="007D7A6A" w:rsidTr="009428CD">
        <w:trPr>
          <w:cantSplit/>
        </w:trPr>
        <w:tc>
          <w:tcPr>
            <w:tcW w:w="675" w:type="dxa"/>
          </w:tcPr>
          <w:p w:rsidR="00697565" w:rsidRPr="007D7A6A" w:rsidRDefault="00697565" w:rsidP="009C0EA0">
            <w:pPr>
              <w:pStyle w:val="afb"/>
              <w:suppressAutoHyphens w:val="0"/>
              <w:spacing w:line="228" w:lineRule="auto"/>
              <w:ind w:left="0"/>
            </w:pPr>
            <w:r w:rsidRPr="007D7A6A">
              <w:lastRenderedPageBreak/>
              <w:t>11</w:t>
            </w:r>
          </w:p>
        </w:tc>
        <w:tc>
          <w:tcPr>
            <w:tcW w:w="3686" w:type="dxa"/>
          </w:tcPr>
          <w:p w:rsidR="00697565" w:rsidRPr="007D7A6A" w:rsidRDefault="00697565" w:rsidP="00631708">
            <w:pPr>
              <w:spacing w:line="228" w:lineRule="auto"/>
              <w:jc w:val="both"/>
              <w:rPr>
                <w:sz w:val="24"/>
                <w:szCs w:val="24"/>
              </w:rPr>
            </w:pPr>
            <w:r w:rsidRPr="007D7A6A">
              <w:rPr>
                <w:sz w:val="24"/>
                <w:szCs w:val="24"/>
              </w:rPr>
              <w:t>Проведение мероприятий по формированию у работников учреждения негативного отношения к коррупции</w:t>
            </w:r>
          </w:p>
        </w:tc>
        <w:tc>
          <w:tcPr>
            <w:tcW w:w="1134" w:type="dxa"/>
          </w:tcPr>
          <w:p w:rsidR="00697565" w:rsidRPr="007D7A6A" w:rsidRDefault="00697565" w:rsidP="00631708">
            <w:pPr>
              <w:spacing w:line="228" w:lineRule="auto"/>
              <w:jc w:val="center"/>
              <w:rPr>
                <w:sz w:val="24"/>
                <w:szCs w:val="24"/>
              </w:rPr>
            </w:pPr>
            <w:r w:rsidRPr="007D7A6A">
              <w:rPr>
                <w:sz w:val="24"/>
                <w:szCs w:val="24"/>
              </w:rPr>
              <w:t>Ежегодно</w:t>
            </w:r>
          </w:p>
        </w:tc>
        <w:tc>
          <w:tcPr>
            <w:tcW w:w="1843" w:type="dxa"/>
            <w:gridSpan w:val="2"/>
          </w:tcPr>
          <w:p w:rsidR="00697565" w:rsidRPr="00264079" w:rsidRDefault="00697565" w:rsidP="00AB1157">
            <w:pPr>
              <w:spacing w:line="228" w:lineRule="auto"/>
              <w:jc w:val="both"/>
              <w:rPr>
                <w:sz w:val="24"/>
                <w:szCs w:val="24"/>
              </w:rPr>
            </w:pPr>
            <w:r>
              <w:rPr>
                <w:sz w:val="24"/>
                <w:szCs w:val="24"/>
              </w:rPr>
              <w:t>Должностное лицо</w:t>
            </w:r>
          </w:p>
        </w:tc>
        <w:tc>
          <w:tcPr>
            <w:tcW w:w="7373" w:type="dxa"/>
          </w:tcPr>
          <w:p w:rsidR="00B01752" w:rsidRDefault="00B01752" w:rsidP="00B01752">
            <w:pPr>
              <w:shd w:val="clear" w:color="auto" w:fill="FFFFFF"/>
              <w:spacing w:line="266" w:lineRule="exact"/>
              <w:ind w:left="137" w:right="130" w:firstLine="43"/>
              <w:rPr>
                <w:bCs/>
                <w:iCs/>
                <w:sz w:val="24"/>
                <w:szCs w:val="24"/>
              </w:rPr>
            </w:pPr>
            <w:r w:rsidRPr="00012BB2">
              <w:rPr>
                <w:bCs/>
                <w:iCs/>
                <w:sz w:val="24"/>
                <w:szCs w:val="24"/>
              </w:rPr>
              <w:t>Проводились занятия</w:t>
            </w:r>
            <w:r>
              <w:rPr>
                <w:bCs/>
                <w:iCs/>
                <w:sz w:val="24"/>
                <w:szCs w:val="24"/>
              </w:rPr>
              <w:t xml:space="preserve"> (семинары)</w:t>
            </w:r>
            <w:r w:rsidRPr="00012BB2">
              <w:rPr>
                <w:bCs/>
                <w:iCs/>
                <w:sz w:val="24"/>
                <w:szCs w:val="24"/>
              </w:rPr>
              <w:t xml:space="preserve"> с сотрудниками по темам</w:t>
            </w:r>
            <w:r>
              <w:rPr>
                <w:bCs/>
                <w:iCs/>
                <w:sz w:val="24"/>
                <w:szCs w:val="24"/>
              </w:rPr>
              <w:t>:</w:t>
            </w:r>
          </w:p>
          <w:p w:rsidR="00B01752" w:rsidRDefault="00B01752" w:rsidP="00B01752">
            <w:pPr>
              <w:shd w:val="clear" w:color="auto" w:fill="FFFFFF"/>
              <w:spacing w:line="266" w:lineRule="exact"/>
              <w:ind w:left="137" w:right="130"/>
              <w:rPr>
                <w:bCs/>
                <w:iCs/>
                <w:sz w:val="24"/>
                <w:szCs w:val="24"/>
              </w:rPr>
            </w:pPr>
            <w:r>
              <w:rPr>
                <w:bCs/>
                <w:iCs/>
                <w:sz w:val="24"/>
                <w:szCs w:val="24"/>
              </w:rPr>
              <w:t xml:space="preserve">- </w:t>
            </w:r>
            <w:r w:rsidRPr="00BF1C96">
              <w:rPr>
                <w:bCs/>
                <w:iCs/>
                <w:sz w:val="24"/>
                <w:szCs w:val="24"/>
              </w:rPr>
              <w:t>Обучающий семинар в целях изучения законодательства по противодействию коррупции с показом слайдов</w:t>
            </w:r>
            <w:r>
              <w:rPr>
                <w:bCs/>
                <w:iCs/>
                <w:sz w:val="24"/>
                <w:szCs w:val="24"/>
              </w:rPr>
              <w:t>;</w:t>
            </w:r>
          </w:p>
          <w:p w:rsidR="00B01752" w:rsidRPr="00BF1C96" w:rsidRDefault="00B01752" w:rsidP="00B01752">
            <w:pPr>
              <w:shd w:val="clear" w:color="auto" w:fill="FFFFFF"/>
              <w:spacing w:line="266" w:lineRule="exact"/>
              <w:ind w:left="137" w:right="130"/>
              <w:rPr>
                <w:bCs/>
                <w:iCs/>
                <w:sz w:val="24"/>
                <w:szCs w:val="24"/>
              </w:rPr>
            </w:pPr>
            <w:r>
              <w:rPr>
                <w:bCs/>
                <w:iCs/>
                <w:sz w:val="24"/>
                <w:szCs w:val="24"/>
              </w:rPr>
              <w:t xml:space="preserve">- </w:t>
            </w:r>
            <w:r w:rsidRPr="00BF1C96">
              <w:rPr>
                <w:bCs/>
                <w:iCs/>
                <w:sz w:val="24"/>
                <w:szCs w:val="24"/>
              </w:rPr>
              <w:t>Обеспечение соблюдения запретов, ограничений, требований о предотвращении и урегулировании конфликта интересов, исполнения, установленных в целях противодействия коррупции;</w:t>
            </w:r>
          </w:p>
          <w:p w:rsidR="00B01752" w:rsidRPr="00BF1C96" w:rsidRDefault="00B01752" w:rsidP="00B01752">
            <w:pPr>
              <w:shd w:val="clear" w:color="auto" w:fill="FFFFFF"/>
              <w:spacing w:line="266" w:lineRule="exact"/>
              <w:ind w:left="137" w:right="130"/>
              <w:rPr>
                <w:sz w:val="24"/>
                <w:szCs w:val="24"/>
              </w:rPr>
            </w:pPr>
            <w:r>
              <w:rPr>
                <w:sz w:val="24"/>
                <w:szCs w:val="24"/>
              </w:rPr>
              <w:t>-</w:t>
            </w:r>
            <w:r w:rsidRPr="00BF1C96">
              <w:rPr>
                <w:sz w:val="24"/>
                <w:szCs w:val="24"/>
              </w:rPr>
              <w:t>Гражданско-правовая ответственность за коррупционные правонарушения</w:t>
            </w:r>
          </w:p>
          <w:p w:rsidR="00B01752" w:rsidRPr="00BF1C96" w:rsidRDefault="00B01752" w:rsidP="00B01752">
            <w:pPr>
              <w:shd w:val="clear" w:color="auto" w:fill="FFFFFF"/>
              <w:spacing w:line="266" w:lineRule="exact"/>
              <w:ind w:left="137" w:right="130"/>
              <w:rPr>
                <w:sz w:val="24"/>
                <w:szCs w:val="24"/>
              </w:rPr>
            </w:pPr>
            <w:r>
              <w:rPr>
                <w:sz w:val="24"/>
                <w:szCs w:val="24"/>
              </w:rPr>
              <w:t>-</w:t>
            </w:r>
            <w:r w:rsidRPr="00BF1C96">
              <w:rPr>
                <w:sz w:val="24"/>
                <w:szCs w:val="24"/>
              </w:rPr>
              <w:t>Административные коррупционные правонарушения</w:t>
            </w:r>
          </w:p>
          <w:p w:rsidR="00B01752" w:rsidRPr="00BF1C96" w:rsidRDefault="00B01752" w:rsidP="00B01752">
            <w:pPr>
              <w:shd w:val="clear" w:color="auto" w:fill="FFFFFF"/>
              <w:spacing w:line="266" w:lineRule="exact"/>
              <w:ind w:left="137" w:right="130"/>
              <w:rPr>
                <w:sz w:val="24"/>
                <w:szCs w:val="24"/>
              </w:rPr>
            </w:pPr>
            <w:r>
              <w:rPr>
                <w:sz w:val="24"/>
                <w:szCs w:val="24"/>
              </w:rPr>
              <w:t>-</w:t>
            </w:r>
            <w:r w:rsidRPr="00BF1C96">
              <w:rPr>
                <w:sz w:val="24"/>
                <w:szCs w:val="24"/>
              </w:rPr>
              <w:t>Уголовная ответственность за  коррупционные преступления</w:t>
            </w:r>
          </w:p>
          <w:p w:rsidR="00B01752" w:rsidRPr="00BF1C96" w:rsidRDefault="00B01752" w:rsidP="00B01752">
            <w:pPr>
              <w:shd w:val="clear" w:color="auto" w:fill="FFFFFF"/>
              <w:spacing w:line="266" w:lineRule="exact"/>
              <w:ind w:left="137" w:right="130"/>
              <w:rPr>
                <w:sz w:val="24"/>
                <w:szCs w:val="24"/>
              </w:rPr>
            </w:pPr>
            <w:r>
              <w:rPr>
                <w:sz w:val="24"/>
                <w:szCs w:val="24"/>
              </w:rPr>
              <w:t>-</w:t>
            </w:r>
            <w:r w:rsidRPr="00BF1C96">
              <w:rPr>
                <w:sz w:val="24"/>
                <w:szCs w:val="24"/>
              </w:rPr>
              <w:t>О профилактике коррупционных правонарушений и недопущению фактов коррупции в учреждении.  Ознакомление с действующим законодательством Российской Федерации  сфере противодействия коррупции</w:t>
            </w:r>
          </w:p>
          <w:p w:rsidR="00B01752" w:rsidRPr="00BF1C96" w:rsidRDefault="00B01752" w:rsidP="00B01752">
            <w:pPr>
              <w:shd w:val="clear" w:color="auto" w:fill="FFFFFF"/>
              <w:spacing w:line="266" w:lineRule="exact"/>
              <w:ind w:left="137" w:right="130"/>
              <w:rPr>
                <w:sz w:val="24"/>
                <w:szCs w:val="24"/>
              </w:rPr>
            </w:pPr>
            <w:r>
              <w:rPr>
                <w:sz w:val="24"/>
                <w:szCs w:val="24"/>
              </w:rPr>
              <w:t>-</w:t>
            </w:r>
            <w:r w:rsidRPr="00BF1C96">
              <w:rPr>
                <w:sz w:val="24"/>
                <w:szCs w:val="24"/>
              </w:rPr>
              <w:t>Актуальные вопросы противодействия коррупции</w:t>
            </w:r>
          </w:p>
          <w:p w:rsidR="00B01752" w:rsidRPr="00BF1C96" w:rsidRDefault="00B01752" w:rsidP="00B01752">
            <w:pPr>
              <w:shd w:val="clear" w:color="auto" w:fill="FFFFFF"/>
              <w:spacing w:line="266" w:lineRule="exact"/>
              <w:ind w:left="137" w:right="130"/>
              <w:rPr>
                <w:bCs/>
                <w:iCs/>
                <w:sz w:val="24"/>
                <w:szCs w:val="24"/>
              </w:rPr>
            </w:pPr>
            <w:r>
              <w:rPr>
                <w:sz w:val="24"/>
                <w:szCs w:val="24"/>
              </w:rPr>
              <w:t>-</w:t>
            </w:r>
            <w:r w:rsidRPr="00BF1C96">
              <w:rPr>
                <w:sz w:val="24"/>
                <w:szCs w:val="24"/>
              </w:rPr>
              <w:t xml:space="preserve">Запреты </w:t>
            </w:r>
            <w:r>
              <w:rPr>
                <w:sz w:val="24"/>
                <w:szCs w:val="24"/>
              </w:rPr>
              <w:t>на да</w:t>
            </w:r>
            <w:r w:rsidRPr="00BF1C96">
              <w:rPr>
                <w:sz w:val="24"/>
                <w:szCs w:val="24"/>
              </w:rPr>
              <w:t>рение подарков, получение подарков в связи с выполнением служебных (трудовых) обязанностей</w:t>
            </w:r>
          </w:p>
          <w:p w:rsidR="00697565" w:rsidRPr="00264079" w:rsidRDefault="00B01752" w:rsidP="00B01752">
            <w:pPr>
              <w:spacing w:line="228" w:lineRule="auto"/>
              <w:jc w:val="both"/>
              <w:rPr>
                <w:sz w:val="24"/>
                <w:szCs w:val="24"/>
              </w:rPr>
            </w:pPr>
            <w:r w:rsidRPr="00012BB2">
              <w:rPr>
                <w:bCs/>
                <w:iCs/>
                <w:sz w:val="24"/>
                <w:szCs w:val="24"/>
              </w:rPr>
              <w:t>На руки были розданы памятки, распечатанные со страницы сайта Генеральной прокуратуры.</w:t>
            </w:r>
          </w:p>
        </w:tc>
      </w:tr>
      <w:tr w:rsidR="00697565" w:rsidRPr="007D7A6A" w:rsidTr="009428CD">
        <w:trPr>
          <w:cantSplit/>
        </w:trPr>
        <w:tc>
          <w:tcPr>
            <w:tcW w:w="675" w:type="dxa"/>
          </w:tcPr>
          <w:p w:rsidR="00697565" w:rsidRPr="007D7A6A" w:rsidRDefault="00697565" w:rsidP="00043587">
            <w:pPr>
              <w:spacing w:line="228" w:lineRule="auto"/>
              <w:rPr>
                <w:sz w:val="24"/>
                <w:szCs w:val="24"/>
              </w:rPr>
            </w:pPr>
            <w:r w:rsidRPr="007D7A6A">
              <w:rPr>
                <w:sz w:val="24"/>
                <w:szCs w:val="24"/>
              </w:rPr>
              <w:t>12</w:t>
            </w:r>
          </w:p>
        </w:tc>
        <w:tc>
          <w:tcPr>
            <w:tcW w:w="3686" w:type="dxa"/>
          </w:tcPr>
          <w:p w:rsidR="00697565" w:rsidRPr="007D7A6A" w:rsidRDefault="00697565" w:rsidP="00A57CC5">
            <w:pPr>
              <w:spacing w:line="228" w:lineRule="auto"/>
              <w:jc w:val="both"/>
              <w:rPr>
                <w:sz w:val="24"/>
                <w:szCs w:val="24"/>
              </w:rPr>
            </w:pPr>
            <w:r w:rsidRPr="007D7A6A">
              <w:rPr>
                <w:sz w:val="24"/>
                <w:szCs w:val="24"/>
              </w:rPr>
              <w:t>Обеспечение размещения на официальном сайте учреждения актуальной информации об антикоррупционной деятельности (с учетом требований утвержденных приказом от 07.10.2013 № 530н Министерства труда и социальной защиты Российской Федерации)</w:t>
            </w:r>
          </w:p>
        </w:tc>
        <w:tc>
          <w:tcPr>
            <w:tcW w:w="1134" w:type="dxa"/>
          </w:tcPr>
          <w:p w:rsidR="00697565" w:rsidRPr="007D7A6A" w:rsidRDefault="00697565" w:rsidP="00631708">
            <w:pPr>
              <w:spacing w:line="228" w:lineRule="auto"/>
              <w:jc w:val="center"/>
              <w:rPr>
                <w:sz w:val="24"/>
                <w:szCs w:val="24"/>
              </w:rPr>
            </w:pPr>
            <w:r w:rsidRPr="007D7A6A">
              <w:rPr>
                <w:sz w:val="24"/>
                <w:szCs w:val="24"/>
              </w:rPr>
              <w:t xml:space="preserve">В течение </w:t>
            </w:r>
          </w:p>
          <w:p w:rsidR="00697565" w:rsidRPr="007D7A6A" w:rsidRDefault="00697565" w:rsidP="00631708">
            <w:pPr>
              <w:spacing w:line="228" w:lineRule="auto"/>
              <w:jc w:val="center"/>
              <w:rPr>
                <w:sz w:val="24"/>
                <w:szCs w:val="24"/>
              </w:rPr>
            </w:pPr>
            <w:r>
              <w:rPr>
                <w:sz w:val="24"/>
                <w:szCs w:val="24"/>
              </w:rPr>
              <w:t>2025 года</w:t>
            </w:r>
            <w:r w:rsidRPr="007D7A6A">
              <w:rPr>
                <w:sz w:val="24"/>
                <w:szCs w:val="24"/>
              </w:rPr>
              <w:t xml:space="preserve"> </w:t>
            </w:r>
          </w:p>
          <w:p w:rsidR="00697565" w:rsidRPr="007D7A6A" w:rsidRDefault="00697565" w:rsidP="00631708">
            <w:pPr>
              <w:spacing w:line="228" w:lineRule="auto"/>
              <w:jc w:val="center"/>
              <w:rPr>
                <w:sz w:val="24"/>
                <w:szCs w:val="24"/>
              </w:rPr>
            </w:pPr>
            <w:r w:rsidRPr="007D7A6A">
              <w:rPr>
                <w:sz w:val="24"/>
                <w:szCs w:val="24"/>
              </w:rPr>
              <w:t>(по мере необходимости)</w:t>
            </w:r>
          </w:p>
        </w:tc>
        <w:tc>
          <w:tcPr>
            <w:tcW w:w="1843" w:type="dxa"/>
            <w:gridSpan w:val="2"/>
          </w:tcPr>
          <w:p w:rsidR="00697565" w:rsidRPr="00264079" w:rsidRDefault="00697565" w:rsidP="00AB1157">
            <w:pPr>
              <w:spacing w:line="228" w:lineRule="auto"/>
              <w:jc w:val="both"/>
              <w:rPr>
                <w:sz w:val="24"/>
                <w:szCs w:val="24"/>
              </w:rPr>
            </w:pPr>
            <w:r>
              <w:rPr>
                <w:sz w:val="24"/>
                <w:szCs w:val="24"/>
              </w:rPr>
              <w:t xml:space="preserve">Должностное лицо, </w:t>
            </w:r>
            <w:r w:rsidRPr="003C0E14">
              <w:rPr>
                <w:sz w:val="24"/>
                <w:szCs w:val="24"/>
              </w:rPr>
              <w:t>отвечающее за сайт</w:t>
            </w:r>
          </w:p>
        </w:tc>
        <w:tc>
          <w:tcPr>
            <w:tcW w:w="7373" w:type="dxa"/>
          </w:tcPr>
          <w:p w:rsidR="00697565" w:rsidRPr="00264079" w:rsidRDefault="00B01752" w:rsidP="00242011">
            <w:pPr>
              <w:spacing w:line="228" w:lineRule="auto"/>
              <w:jc w:val="both"/>
              <w:rPr>
                <w:sz w:val="24"/>
                <w:szCs w:val="24"/>
              </w:rPr>
            </w:pPr>
            <w:r>
              <w:rPr>
                <w:sz w:val="24"/>
                <w:szCs w:val="24"/>
              </w:rPr>
              <w:t>В течение 2025</w:t>
            </w:r>
            <w:r w:rsidRPr="00BF1C96">
              <w:rPr>
                <w:sz w:val="24"/>
                <w:szCs w:val="24"/>
              </w:rPr>
              <w:t xml:space="preserve"> г. на официальном сайте ГБУ РО «ЦРБ» в Цимлянском районе в разделе «Противодействие коррупции» в соответствии с рекомендациями министерства здравоохранения РФ и МЗ РО </w:t>
            </w:r>
            <w:r w:rsidR="00242011">
              <w:rPr>
                <w:sz w:val="24"/>
                <w:szCs w:val="24"/>
              </w:rPr>
              <w:t>по мере необходимости</w:t>
            </w:r>
            <w:r w:rsidRPr="00BF1C96">
              <w:rPr>
                <w:sz w:val="24"/>
                <w:szCs w:val="24"/>
              </w:rPr>
              <w:t xml:space="preserve"> размещается информация об антикоррупционной деятельности</w:t>
            </w:r>
            <w:r w:rsidR="00242011">
              <w:rPr>
                <w:sz w:val="24"/>
                <w:szCs w:val="24"/>
              </w:rPr>
              <w:t xml:space="preserve"> (</w:t>
            </w:r>
            <w:r w:rsidR="00AE1805">
              <w:rPr>
                <w:sz w:val="24"/>
                <w:szCs w:val="24"/>
              </w:rPr>
              <w:t>с учетом требований, утвержденных приказом от 07.10.2013 № 530н Министерства труда и социальной защиты РФ и рекомендаций  Министерства здравоохранения)</w:t>
            </w:r>
            <w:r w:rsidRPr="00BF1C96">
              <w:rPr>
                <w:sz w:val="24"/>
                <w:szCs w:val="24"/>
              </w:rPr>
              <w:t>.</w:t>
            </w:r>
          </w:p>
        </w:tc>
      </w:tr>
      <w:tr w:rsidR="00FC09EF" w:rsidRPr="007D7A6A" w:rsidTr="009428CD">
        <w:trPr>
          <w:cantSplit/>
        </w:trPr>
        <w:tc>
          <w:tcPr>
            <w:tcW w:w="675" w:type="dxa"/>
          </w:tcPr>
          <w:p w:rsidR="00FC09EF" w:rsidRPr="007D7A6A" w:rsidRDefault="00FC09EF" w:rsidP="00043587">
            <w:pPr>
              <w:spacing w:line="228" w:lineRule="auto"/>
              <w:rPr>
                <w:sz w:val="24"/>
                <w:szCs w:val="24"/>
              </w:rPr>
            </w:pPr>
            <w:r w:rsidRPr="007D7A6A">
              <w:rPr>
                <w:sz w:val="24"/>
                <w:szCs w:val="24"/>
              </w:rPr>
              <w:lastRenderedPageBreak/>
              <w:t>13</w:t>
            </w:r>
          </w:p>
        </w:tc>
        <w:tc>
          <w:tcPr>
            <w:tcW w:w="3686" w:type="dxa"/>
          </w:tcPr>
          <w:p w:rsidR="00FC09EF" w:rsidRPr="007D7A6A" w:rsidRDefault="00FC09EF" w:rsidP="000412CA">
            <w:pPr>
              <w:spacing w:line="228" w:lineRule="auto"/>
              <w:jc w:val="both"/>
              <w:rPr>
                <w:sz w:val="24"/>
                <w:szCs w:val="24"/>
              </w:rPr>
            </w:pPr>
            <w:r w:rsidRPr="007D7A6A">
              <w:rPr>
                <w:sz w:val="24"/>
                <w:szCs w:val="24"/>
              </w:rPr>
              <w:t>Обеспечение возможности оперативного представления гражданами и организациями информации о фактах коррупции в учреждении посредством функционирования «телефона доверия», а также приема письменных сообщений по вопросам противодействия коррупции, поступающих в учреждение</w:t>
            </w:r>
          </w:p>
        </w:tc>
        <w:tc>
          <w:tcPr>
            <w:tcW w:w="1134" w:type="dxa"/>
          </w:tcPr>
          <w:p w:rsidR="00FC09EF" w:rsidRPr="007D7A6A" w:rsidRDefault="00FC09EF" w:rsidP="00631708">
            <w:pPr>
              <w:spacing w:line="228" w:lineRule="auto"/>
              <w:jc w:val="center"/>
              <w:rPr>
                <w:sz w:val="24"/>
                <w:szCs w:val="24"/>
              </w:rPr>
            </w:pPr>
            <w:r w:rsidRPr="007D7A6A">
              <w:rPr>
                <w:sz w:val="24"/>
                <w:szCs w:val="24"/>
              </w:rPr>
              <w:t xml:space="preserve">В течение </w:t>
            </w:r>
          </w:p>
          <w:p w:rsidR="00FC09EF" w:rsidRPr="007D7A6A" w:rsidRDefault="00FC09EF" w:rsidP="00631708">
            <w:pPr>
              <w:spacing w:line="228" w:lineRule="auto"/>
              <w:jc w:val="center"/>
              <w:rPr>
                <w:sz w:val="24"/>
                <w:szCs w:val="24"/>
              </w:rPr>
            </w:pPr>
            <w:r>
              <w:rPr>
                <w:sz w:val="24"/>
                <w:szCs w:val="24"/>
              </w:rPr>
              <w:t>2025 года</w:t>
            </w:r>
          </w:p>
        </w:tc>
        <w:tc>
          <w:tcPr>
            <w:tcW w:w="1843" w:type="dxa"/>
            <w:gridSpan w:val="2"/>
          </w:tcPr>
          <w:p w:rsidR="00FC09EF" w:rsidRPr="00264079" w:rsidRDefault="00FC09EF" w:rsidP="00AB1157">
            <w:pPr>
              <w:spacing w:line="228" w:lineRule="auto"/>
              <w:jc w:val="both"/>
              <w:rPr>
                <w:sz w:val="24"/>
                <w:szCs w:val="24"/>
              </w:rPr>
            </w:pPr>
            <w:r>
              <w:rPr>
                <w:sz w:val="24"/>
                <w:szCs w:val="24"/>
              </w:rPr>
              <w:t>Должностное лицо</w:t>
            </w:r>
          </w:p>
        </w:tc>
        <w:tc>
          <w:tcPr>
            <w:tcW w:w="7373" w:type="dxa"/>
          </w:tcPr>
          <w:p w:rsidR="00FC09EF" w:rsidRPr="00264079" w:rsidRDefault="00FC09EF" w:rsidP="001336A6">
            <w:pPr>
              <w:spacing w:line="226" w:lineRule="auto"/>
              <w:jc w:val="both"/>
              <w:rPr>
                <w:sz w:val="24"/>
                <w:szCs w:val="24"/>
              </w:rPr>
            </w:pPr>
            <w:r w:rsidRPr="00264079">
              <w:rPr>
                <w:sz w:val="24"/>
                <w:szCs w:val="24"/>
              </w:rPr>
              <w:t>Информация размещена на официальном сайте</w:t>
            </w:r>
            <w:r>
              <w:rPr>
                <w:sz w:val="24"/>
                <w:szCs w:val="24"/>
              </w:rPr>
              <w:t xml:space="preserve"> учреждения </w:t>
            </w:r>
            <w:r w:rsidRPr="00264079">
              <w:rPr>
                <w:sz w:val="24"/>
                <w:szCs w:val="24"/>
              </w:rPr>
              <w:t>в разделе</w:t>
            </w:r>
            <w:r>
              <w:rPr>
                <w:sz w:val="24"/>
                <w:szCs w:val="24"/>
              </w:rPr>
              <w:t xml:space="preserve"> «Противодействие коррупции»</w:t>
            </w:r>
            <w:r w:rsidRPr="00264079">
              <w:rPr>
                <w:sz w:val="24"/>
                <w:szCs w:val="24"/>
              </w:rPr>
              <w:t xml:space="preserve"> и на информационном стенде в здании </w:t>
            </w:r>
            <w:r>
              <w:rPr>
                <w:sz w:val="24"/>
                <w:szCs w:val="24"/>
              </w:rPr>
              <w:t>учреждения.</w:t>
            </w:r>
            <w:r w:rsidR="00AE1805">
              <w:rPr>
                <w:sz w:val="24"/>
                <w:szCs w:val="24"/>
              </w:rPr>
              <w:t xml:space="preserve"> Функционирует телефон «Доверия».</w:t>
            </w:r>
          </w:p>
        </w:tc>
      </w:tr>
      <w:tr w:rsidR="00FC09EF" w:rsidRPr="007D7A6A" w:rsidTr="009428CD">
        <w:trPr>
          <w:cantSplit/>
        </w:trPr>
        <w:tc>
          <w:tcPr>
            <w:tcW w:w="675" w:type="dxa"/>
          </w:tcPr>
          <w:p w:rsidR="00FC09EF" w:rsidRPr="007D7A6A" w:rsidRDefault="00FC09EF" w:rsidP="00C0535D">
            <w:pPr>
              <w:spacing w:line="228" w:lineRule="auto"/>
              <w:rPr>
                <w:sz w:val="24"/>
                <w:szCs w:val="24"/>
              </w:rPr>
            </w:pPr>
            <w:r w:rsidRPr="007D7A6A">
              <w:rPr>
                <w:sz w:val="24"/>
                <w:szCs w:val="24"/>
              </w:rPr>
              <w:t>14</w:t>
            </w:r>
          </w:p>
        </w:tc>
        <w:tc>
          <w:tcPr>
            <w:tcW w:w="3686" w:type="dxa"/>
          </w:tcPr>
          <w:p w:rsidR="00FC09EF" w:rsidRPr="007D7A6A" w:rsidRDefault="00FC09EF" w:rsidP="00631708">
            <w:pPr>
              <w:spacing w:line="228" w:lineRule="auto"/>
              <w:jc w:val="both"/>
              <w:rPr>
                <w:sz w:val="24"/>
                <w:szCs w:val="24"/>
              </w:rPr>
            </w:pPr>
            <w:r w:rsidRPr="007D7A6A">
              <w:rPr>
                <w:sz w:val="24"/>
                <w:szCs w:val="24"/>
              </w:rPr>
              <w:t>Организация повышения квалификации лиц, ответственных за работу по профилактике коррупционных и иных правонарушений по программам противодействия коррупции</w:t>
            </w:r>
          </w:p>
        </w:tc>
        <w:tc>
          <w:tcPr>
            <w:tcW w:w="1134" w:type="dxa"/>
          </w:tcPr>
          <w:p w:rsidR="00FC09EF" w:rsidRPr="007D7A6A" w:rsidRDefault="00FC09EF" w:rsidP="00631708">
            <w:pPr>
              <w:spacing w:line="228" w:lineRule="auto"/>
              <w:jc w:val="center"/>
              <w:rPr>
                <w:sz w:val="24"/>
                <w:szCs w:val="24"/>
              </w:rPr>
            </w:pPr>
            <w:r w:rsidRPr="007D7A6A">
              <w:rPr>
                <w:sz w:val="24"/>
                <w:szCs w:val="24"/>
              </w:rPr>
              <w:t xml:space="preserve">В течение </w:t>
            </w:r>
          </w:p>
          <w:p w:rsidR="00FC09EF" w:rsidRPr="007D7A6A" w:rsidRDefault="00FC09EF" w:rsidP="00631708">
            <w:pPr>
              <w:spacing w:line="228" w:lineRule="auto"/>
              <w:jc w:val="center"/>
              <w:rPr>
                <w:sz w:val="24"/>
                <w:szCs w:val="24"/>
              </w:rPr>
            </w:pPr>
            <w:r>
              <w:rPr>
                <w:sz w:val="24"/>
                <w:szCs w:val="24"/>
              </w:rPr>
              <w:t>2025 года</w:t>
            </w:r>
          </w:p>
        </w:tc>
        <w:tc>
          <w:tcPr>
            <w:tcW w:w="1843" w:type="dxa"/>
            <w:gridSpan w:val="2"/>
          </w:tcPr>
          <w:p w:rsidR="00FC09EF" w:rsidRPr="00264079" w:rsidRDefault="00FC09EF" w:rsidP="00AB1157">
            <w:pPr>
              <w:spacing w:line="228" w:lineRule="auto"/>
              <w:jc w:val="both"/>
              <w:rPr>
                <w:sz w:val="24"/>
                <w:szCs w:val="24"/>
              </w:rPr>
            </w:pPr>
            <w:r>
              <w:rPr>
                <w:sz w:val="24"/>
                <w:szCs w:val="24"/>
              </w:rPr>
              <w:t>Руководитель учреждения, должностное лицо</w:t>
            </w:r>
          </w:p>
        </w:tc>
        <w:tc>
          <w:tcPr>
            <w:tcW w:w="7373" w:type="dxa"/>
          </w:tcPr>
          <w:p w:rsidR="008755D8" w:rsidRDefault="00FC09EF" w:rsidP="001336A6">
            <w:pPr>
              <w:spacing w:line="226" w:lineRule="auto"/>
              <w:jc w:val="both"/>
              <w:rPr>
                <w:sz w:val="24"/>
                <w:szCs w:val="24"/>
              </w:rPr>
            </w:pPr>
            <w:r w:rsidRPr="008755D8">
              <w:rPr>
                <w:sz w:val="24"/>
                <w:szCs w:val="24"/>
              </w:rPr>
              <w:t>В 2025 году обучение ответственного лица по дополнительным программам в области противодействия коррупции не проводилось. Обучение ответственного лица и главного врача запланировано в 2026 году.</w:t>
            </w:r>
            <w:r w:rsidR="00242011" w:rsidRPr="008755D8">
              <w:rPr>
                <w:sz w:val="24"/>
                <w:szCs w:val="24"/>
              </w:rPr>
              <w:t xml:space="preserve">  </w:t>
            </w:r>
          </w:p>
          <w:p w:rsidR="00FC09EF" w:rsidRPr="008755D8" w:rsidRDefault="008755D8" w:rsidP="008755D8">
            <w:pPr>
              <w:spacing w:line="226" w:lineRule="auto"/>
              <w:jc w:val="both"/>
              <w:rPr>
                <w:sz w:val="24"/>
                <w:szCs w:val="24"/>
              </w:rPr>
            </w:pPr>
            <w:r w:rsidRPr="008755D8">
              <w:rPr>
                <w:sz w:val="24"/>
                <w:szCs w:val="24"/>
              </w:rPr>
              <w:t xml:space="preserve">30.10.2025 года </w:t>
            </w:r>
            <w:r>
              <w:rPr>
                <w:sz w:val="24"/>
                <w:szCs w:val="24"/>
              </w:rPr>
              <w:t>п</w:t>
            </w:r>
            <w:r w:rsidR="00242011" w:rsidRPr="008755D8">
              <w:rPr>
                <w:sz w:val="24"/>
                <w:szCs w:val="24"/>
              </w:rPr>
              <w:t xml:space="preserve">риняли участие  во всероссийской онлайн </w:t>
            </w:r>
            <w:r>
              <w:rPr>
                <w:sz w:val="24"/>
                <w:szCs w:val="24"/>
              </w:rPr>
              <w:t xml:space="preserve">конференции </w:t>
            </w:r>
            <w:r w:rsidR="00242011" w:rsidRPr="008755D8">
              <w:rPr>
                <w:sz w:val="24"/>
                <w:szCs w:val="24"/>
              </w:rPr>
              <w:t>на тему</w:t>
            </w:r>
            <w:r>
              <w:rPr>
                <w:sz w:val="24"/>
                <w:szCs w:val="24"/>
              </w:rPr>
              <w:t>: «Противодействие</w:t>
            </w:r>
            <w:r w:rsidR="00242011" w:rsidRPr="008755D8">
              <w:rPr>
                <w:sz w:val="24"/>
                <w:szCs w:val="24"/>
              </w:rPr>
              <w:t xml:space="preserve"> кор</w:t>
            </w:r>
            <w:r>
              <w:rPr>
                <w:sz w:val="24"/>
                <w:szCs w:val="24"/>
              </w:rPr>
              <w:t>рупции</w:t>
            </w:r>
            <w:r w:rsidR="00242011" w:rsidRPr="008755D8">
              <w:rPr>
                <w:sz w:val="24"/>
                <w:szCs w:val="24"/>
              </w:rPr>
              <w:t xml:space="preserve">: </w:t>
            </w:r>
            <w:r>
              <w:rPr>
                <w:sz w:val="24"/>
                <w:szCs w:val="24"/>
              </w:rPr>
              <w:t>п</w:t>
            </w:r>
            <w:r w:rsidR="00242011" w:rsidRPr="008755D8">
              <w:rPr>
                <w:sz w:val="24"/>
                <w:szCs w:val="24"/>
              </w:rPr>
              <w:t>равопримените</w:t>
            </w:r>
            <w:r>
              <w:rPr>
                <w:sz w:val="24"/>
                <w:szCs w:val="24"/>
              </w:rPr>
              <w:t xml:space="preserve">льная деятельность и практические механизмы», </w:t>
            </w:r>
            <w:r w:rsidR="00242011" w:rsidRPr="008755D8">
              <w:rPr>
                <w:sz w:val="24"/>
                <w:szCs w:val="24"/>
              </w:rPr>
              <w:t xml:space="preserve"> организованная первым федеральным </w:t>
            </w:r>
            <w:r>
              <w:rPr>
                <w:sz w:val="24"/>
                <w:szCs w:val="24"/>
              </w:rPr>
              <w:t>университетом антикоррупционного</w:t>
            </w:r>
            <w:r w:rsidR="00242011" w:rsidRPr="008755D8">
              <w:rPr>
                <w:sz w:val="24"/>
                <w:szCs w:val="24"/>
              </w:rPr>
              <w:t xml:space="preserve"> просвещения</w:t>
            </w:r>
          </w:p>
        </w:tc>
      </w:tr>
      <w:tr w:rsidR="00FC09EF" w:rsidRPr="007D7A6A" w:rsidTr="009428CD">
        <w:trPr>
          <w:cantSplit/>
        </w:trPr>
        <w:tc>
          <w:tcPr>
            <w:tcW w:w="675" w:type="dxa"/>
          </w:tcPr>
          <w:p w:rsidR="00FC09EF" w:rsidRPr="007D7A6A" w:rsidRDefault="00FC09EF" w:rsidP="008B1F58">
            <w:pPr>
              <w:spacing w:line="228" w:lineRule="auto"/>
              <w:rPr>
                <w:sz w:val="24"/>
                <w:szCs w:val="24"/>
              </w:rPr>
            </w:pPr>
            <w:r w:rsidRPr="007D7A6A">
              <w:rPr>
                <w:sz w:val="24"/>
                <w:szCs w:val="24"/>
              </w:rPr>
              <w:t>15</w:t>
            </w:r>
          </w:p>
        </w:tc>
        <w:tc>
          <w:tcPr>
            <w:tcW w:w="3686" w:type="dxa"/>
          </w:tcPr>
          <w:p w:rsidR="00FC09EF" w:rsidRPr="007D7A6A" w:rsidRDefault="00FC09EF" w:rsidP="009516B3">
            <w:pPr>
              <w:spacing w:line="228" w:lineRule="auto"/>
              <w:jc w:val="both"/>
              <w:rPr>
                <w:sz w:val="24"/>
                <w:szCs w:val="24"/>
              </w:rPr>
            </w:pPr>
            <w:r w:rsidRPr="007D7A6A">
              <w:rPr>
                <w:sz w:val="24"/>
                <w:szCs w:val="24"/>
              </w:rPr>
              <w:t>Актуализация информации, размещенной на информационных стендах в здании учреждения, направленной на профилактику коррупционных и иных правонарушений со стороны граждан и работников учреждения, а также информации об адресах и телефонах, по которым можно сообщить о фактах коррупции</w:t>
            </w:r>
          </w:p>
        </w:tc>
        <w:tc>
          <w:tcPr>
            <w:tcW w:w="1134" w:type="dxa"/>
          </w:tcPr>
          <w:p w:rsidR="00FC09EF" w:rsidRPr="007D7A6A" w:rsidRDefault="00FC09EF" w:rsidP="00631708">
            <w:pPr>
              <w:spacing w:line="228" w:lineRule="auto"/>
              <w:jc w:val="center"/>
              <w:rPr>
                <w:sz w:val="24"/>
                <w:szCs w:val="24"/>
              </w:rPr>
            </w:pPr>
            <w:r w:rsidRPr="007D7A6A">
              <w:rPr>
                <w:sz w:val="24"/>
                <w:szCs w:val="24"/>
              </w:rPr>
              <w:t xml:space="preserve">В течение </w:t>
            </w:r>
          </w:p>
          <w:p w:rsidR="00FC09EF" w:rsidRPr="007D7A6A" w:rsidRDefault="00FC09EF" w:rsidP="00631708">
            <w:pPr>
              <w:spacing w:line="228" w:lineRule="auto"/>
              <w:jc w:val="center"/>
              <w:rPr>
                <w:sz w:val="24"/>
                <w:szCs w:val="24"/>
              </w:rPr>
            </w:pPr>
            <w:r>
              <w:rPr>
                <w:sz w:val="24"/>
                <w:szCs w:val="24"/>
              </w:rPr>
              <w:t>2025 года</w:t>
            </w:r>
          </w:p>
          <w:p w:rsidR="00FC09EF" w:rsidRPr="007D7A6A" w:rsidRDefault="00FC09EF" w:rsidP="00631708">
            <w:pPr>
              <w:spacing w:line="228" w:lineRule="auto"/>
              <w:jc w:val="center"/>
              <w:rPr>
                <w:sz w:val="24"/>
                <w:szCs w:val="24"/>
              </w:rPr>
            </w:pPr>
            <w:r w:rsidRPr="007D7A6A">
              <w:rPr>
                <w:sz w:val="24"/>
                <w:szCs w:val="24"/>
              </w:rPr>
              <w:t>(по мере необходимости)</w:t>
            </w:r>
          </w:p>
        </w:tc>
        <w:tc>
          <w:tcPr>
            <w:tcW w:w="1843" w:type="dxa"/>
            <w:gridSpan w:val="2"/>
          </w:tcPr>
          <w:p w:rsidR="00FC09EF" w:rsidRPr="00264079" w:rsidRDefault="00FC09EF" w:rsidP="00AB1157">
            <w:pPr>
              <w:spacing w:line="228" w:lineRule="auto"/>
              <w:jc w:val="both"/>
              <w:rPr>
                <w:sz w:val="24"/>
                <w:szCs w:val="24"/>
              </w:rPr>
            </w:pPr>
            <w:bookmarkStart w:id="0" w:name="_GoBack"/>
            <w:bookmarkEnd w:id="0"/>
            <w:r w:rsidRPr="003C0E14">
              <w:rPr>
                <w:sz w:val="24"/>
                <w:szCs w:val="24"/>
              </w:rPr>
              <w:t>Должностное лицо, ответственное за профилактику коррупционных и иных правонарушений</w:t>
            </w:r>
          </w:p>
        </w:tc>
        <w:tc>
          <w:tcPr>
            <w:tcW w:w="7373" w:type="dxa"/>
          </w:tcPr>
          <w:p w:rsidR="00FC09EF" w:rsidRPr="003A7831" w:rsidRDefault="00FC09EF" w:rsidP="001336A6">
            <w:pPr>
              <w:spacing w:line="226" w:lineRule="auto"/>
              <w:jc w:val="both"/>
              <w:rPr>
                <w:sz w:val="24"/>
                <w:szCs w:val="24"/>
              </w:rPr>
            </w:pPr>
            <w:r w:rsidRPr="003A7831">
              <w:rPr>
                <w:sz w:val="24"/>
                <w:szCs w:val="24"/>
              </w:rPr>
              <w:t>На стенде учреждения «Информация по противодействию коррупции» регулярно размещаются информационные и просветительские материалы по вопросам формирования антикоррупционного поведения сотрудников учреждения и граждан</w:t>
            </w:r>
            <w:r>
              <w:rPr>
                <w:sz w:val="24"/>
                <w:szCs w:val="24"/>
              </w:rPr>
              <w:t>, телефон «Доверия»</w:t>
            </w:r>
          </w:p>
        </w:tc>
      </w:tr>
      <w:tr w:rsidR="00FC09EF" w:rsidRPr="007D7A6A" w:rsidTr="009428CD">
        <w:trPr>
          <w:cantSplit/>
        </w:trPr>
        <w:tc>
          <w:tcPr>
            <w:tcW w:w="675" w:type="dxa"/>
          </w:tcPr>
          <w:p w:rsidR="00FC09EF" w:rsidRPr="007D7A6A" w:rsidRDefault="00FC09EF" w:rsidP="008B1F58">
            <w:pPr>
              <w:spacing w:line="228" w:lineRule="auto"/>
              <w:rPr>
                <w:sz w:val="24"/>
                <w:szCs w:val="24"/>
              </w:rPr>
            </w:pPr>
            <w:r w:rsidRPr="007D7A6A">
              <w:rPr>
                <w:sz w:val="24"/>
                <w:szCs w:val="24"/>
              </w:rPr>
              <w:lastRenderedPageBreak/>
              <w:t>16</w:t>
            </w:r>
          </w:p>
        </w:tc>
        <w:tc>
          <w:tcPr>
            <w:tcW w:w="3686" w:type="dxa"/>
          </w:tcPr>
          <w:p w:rsidR="00FC09EF" w:rsidRPr="007D7A6A" w:rsidRDefault="00FC09EF" w:rsidP="00631708">
            <w:pPr>
              <w:spacing w:line="228" w:lineRule="auto"/>
              <w:jc w:val="both"/>
              <w:rPr>
                <w:sz w:val="24"/>
                <w:szCs w:val="24"/>
              </w:rPr>
            </w:pPr>
            <w:r w:rsidRPr="007D7A6A">
              <w:rPr>
                <w:sz w:val="24"/>
                <w:szCs w:val="24"/>
              </w:rPr>
              <w:t>Проведение мероприятий, посвященных Международному дню борьбы с коррупцией</w:t>
            </w:r>
          </w:p>
        </w:tc>
        <w:tc>
          <w:tcPr>
            <w:tcW w:w="1134" w:type="dxa"/>
          </w:tcPr>
          <w:p w:rsidR="00FC09EF" w:rsidRPr="007D7A6A" w:rsidRDefault="00FC09EF" w:rsidP="00631708">
            <w:pPr>
              <w:spacing w:line="228" w:lineRule="auto"/>
              <w:jc w:val="center"/>
              <w:rPr>
                <w:sz w:val="24"/>
                <w:szCs w:val="24"/>
              </w:rPr>
            </w:pPr>
            <w:r w:rsidRPr="007D7A6A">
              <w:rPr>
                <w:sz w:val="24"/>
                <w:szCs w:val="24"/>
              </w:rPr>
              <w:t xml:space="preserve">Ежегодно, </w:t>
            </w:r>
            <w:r w:rsidRPr="007D7A6A">
              <w:rPr>
                <w:sz w:val="24"/>
                <w:szCs w:val="24"/>
              </w:rPr>
              <w:br/>
              <w:t xml:space="preserve">до 9 декабря </w:t>
            </w:r>
            <w:r w:rsidRPr="007D7A6A">
              <w:rPr>
                <w:sz w:val="24"/>
                <w:szCs w:val="24"/>
              </w:rPr>
              <w:br/>
            </w:r>
          </w:p>
        </w:tc>
        <w:tc>
          <w:tcPr>
            <w:tcW w:w="1843" w:type="dxa"/>
            <w:gridSpan w:val="2"/>
          </w:tcPr>
          <w:p w:rsidR="00FC09EF" w:rsidRPr="007D7A6A" w:rsidRDefault="00FC09EF" w:rsidP="00AB1157">
            <w:pPr>
              <w:spacing w:line="228" w:lineRule="auto"/>
              <w:jc w:val="both"/>
              <w:rPr>
                <w:sz w:val="24"/>
                <w:szCs w:val="24"/>
              </w:rPr>
            </w:pPr>
            <w:r w:rsidRPr="003C0E14">
              <w:rPr>
                <w:sz w:val="24"/>
                <w:szCs w:val="24"/>
              </w:rPr>
              <w:t>Должностное лицо, ответственное за профилактику коррупционных и иных правонарушений</w:t>
            </w:r>
          </w:p>
        </w:tc>
        <w:tc>
          <w:tcPr>
            <w:tcW w:w="7373" w:type="dxa"/>
          </w:tcPr>
          <w:p w:rsidR="00FC09EF" w:rsidRPr="00264079" w:rsidRDefault="00AE1805" w:rsidP="00AE1805">
            <w:pPr>
              <w:spacing w:line="226" w:lineRule="auto"/>
              <w:jc w:val="both"/>
              <w:rPr>
                <w:sz w:val="24"/>
                <w:szCs w:val="24"/>
              </w:rPr>
            </w:pPr>
            <w:r>
              <w:rPr>
                <w:sz w:val="24"/>
                <w:szCs w:val="24"/>
              </w:rPr>
              <w:t>04.12.2025</w:t>
            </w:r>
            <w:r w:rsidR="00FC09EF" w:rsidRPr="00434197">
              <w:rPr>
                <w:sz w:val="24"/>
                <w:szCs w:val="24"/>
              </w:rPr>
              <w:t xml:space="preserve"> г. проведен круглый стол   </w:t>
            </w:r>
            <w:r w:rsidR="00FC09EF">
              <w:rPr>
                <w:sz w:val="24"/>
                <w:szCs w:val="24"/>
              </w:rPr>
              <w:t>«Актуальные воп</w:t>
            </w:r>
            <w:r>
              <w:rPr>
                <w:sz w:val="24"/>
                <w:szCs w:val="24"/>
              </w:rPr>
              <w:t xml:space="preserve">росы противодействия коррупции». </w:t>
            </w:r>
            <w:r w:rsidR="00FC09EF" w:rsidRPr="00434197">
              <w:rPr>
                <w:sz w:val="24"/>
                <w:szCs w:val="24"/>
              </w:rPr>
              <w:t xml:space="preserve"> </w:t>
            </w:r>
            <w:r w:rsidR="00FC09EF">
              <w:rPr>
                <w:sz w:val="24"/>
                <w:szCs w:val="24"/>
              </w:rPr>
              <w:t>В мероприятии приняли участие 14</w:t>
            </w:r>
            <w:r w:rsidR="00FC09EF" w:rsidRPr="00434197">
              <w:rPr>
                <w:sz w:val="24"/>
                <w:szCs w:val="24"/>
              </w:rPr>
              <w:t xml:space="preserve"> человек. Проводятся беседы с работниками Учреждения по вопросам</w:t>
            </w:r>
            <w:r w:rsidR="00FC09EF">
              <w:rPr>
                <w:sz w:val="24"/>
                <w:szCs w:val="24"/>
              </w:rPr>
              <w:t>, связанным</w:t>
            </w:r>
            <w:r w:rsidR="00FC09EF" w:rsidRPr="00434197">
              <w:rPr>
                <w:sz w:val="24"/>
                <w:szCs w:val="24"/>
              </w:rPr>
              <w:t xml:space="preserve"> с профилактикой корруционных правонарушений, как при осуществлении служебной деятельности, так и частной жизни, и о запрете принимать и делать подарки в пред</w:t>
            </w:r>
            <w:r w:rsidR="00FC09EF">
              <w:rPr>
                <w:sz w:val="24"/>
                <w:szCs w:val="24"/>
              </w:rPr>
              <w:t>д</w:t>
            </w:r>
            <w:r w:rsidR="00FC09EF" w:rsidRPr="00434197">
              <w:rPr>
                <w:sz w:val="24"/>
                <w:szCs w:val="24"/>
              </w:rPr>
              <w:t>верии новогодних праздников.</w:t>
            </w:r>
          </w:p>
        </w:tc>
      </w:tr>
      <w:tr w:rsidR="00FC09EF" w:rsidRPr="007D7A6A" w:rsidTr="009428CD">
        <w:trPr>
          <w:cantSplit/>
        </w:trPr>
        <w:tc>
          <w:tcPr>
            <w:tcW w:w="675" w:type="dxa"/>
          </w:tcPr>
          <w:p w:rsidR="00FC09EF" w:rsidRPr="007D7A6A" w:rsidRDefault="00FC09EF" w:rsidP="00C0535D">
            <w:pPr>
              <w:spacing w:line="228" w:lineRule="auto"/>
              <w:rPr>
                <w:sz w:val="24"/>
                <w:szCs w:val="24"/>
              </w:rPr>
            </w:pPr>
            <w:r w:rsidRPr="007D7A6A">
              <w:rPr>
                <w:sz w:val="24"/>
                <w:szCs w:val="24"/>
              </w:rPr>
              <w:t>17</w:t>
            </w:r>
          </w:p>
        </w:tc>
        <w:tc>
          <w:tcPr>
            <w:tcW w:w="3686" w:type="dxa"/>
          </w:tcPr>
          <w:p w:rsidR="00FC09EF" w:rsidRPr="007D7A6A" w:rsidRDefault="00FC09EF" w:rsidP="00CD542C">
            <w:pPr>
              <w:jc w:val="both"/>
              <w:rPr>
                <w:sz w:val="24"/>
                <w:szCs w:val="24"/>
              </w:rPr>
            </w:pPr>
            <w:r w:rsidRPr="007D7A6A">
              <w:rPr>
                <w:sz w:val="24"/>
                <w:szCs w:val="24"/>
              </w:rPr>
              <w:t>Обеспечение привлечения к ответственности работников учреждения, допустивших коррупционные правонарушения</w:t>
            </w:r>
          </w:p>
        </w:tc>
        <w:tc>
          <w:tcPr>
            <w:tcW w:w="1134" w:type="dxa"/>
          </w:tcPr>
          <w:p w:rsidR="00FC09EF" w:rsidRPr="007D7A6A" w:rsidRDefault="00FC09EF" w:rsidP="00CD542C">
            <w:pPr>
              <w:jc w:val="center"/>
              <w:rPr>
                <w:sz w:val="24"/>
                <w:szCs w:val="24"/>
              </w:rPr>
            </w:pPr>
            <w:r w:rsidRPr="007D7A6A">
              <w:rPr>
                <w:sz w:val="24"/>
                <w:szCs w:val="24"/>
              </w:rPr>
              <w:t>По мере</w:t>
            </w:r>
          </w:p>
          <w:p w:rsidR="00FC09EF" w:rsidRPr="007D7A6A" w:rsidRDefault="00FC09EF" w:rsidP="00CD542C">
            <w:pPr>
              <w:jc w:val="center"/>
              <w:rPr>
                <w:sz w:val="24"/>
                <w:szCs w:val="24"/>
              </w:rPr>
            </w:pPr>
            <w:r w:rsidRPr="007D7A6A">
              <w:rPr>
                <w:sz w:val="24"/>
                <w:szCs w:val="24"/>
              </w:rPr>
              <w:t>необходимости</w:t>
            </w:r>
          </w:p>
        </w:tc>
        <w:tc>
          <w:tcPr>
            <w:tcW w:w="1843" w:type="dxa"/>
            <w:gridSpan w:val="2"/>
          </w:tcPr>
          <w:p w:rsidR="00FC09EF" w:rsidRPr="007D7A6A" w:rsidRDefault="00FC09EF" w:rsidP="00AB1157">
            <w:pPr>
              <w:spacing w:line="228" w:lineRule="auto"/>
              <w:jc w:val="both"/>
              <w:rPr>
                <w:sz w:val="24"/>
                <w:szCs w:val="24"/>
              </w:rPr>
            </w:pPr>
            <w:r w:rsidRPr="003C0E14">
              <w:rPr>
                <w:sz w:val="24"/>
                <w:szCs w:val="24"/>
              </w:rPr>
              <w:t>Руководитель учреждения</w:t>
            </w:r>
            <w:r>
              <w:rPr>
                <w:sz w:val="24"/>
                <w:szCs w:val="24"/>
              </w:rPr>
              <w:t>,</w:t>
            </w:r>
            <w:r w:rsidRPr="003C0E14">
              <w:rPr>
                <w:sz w:val="24"/>
                <w:szCs w:val="24"/>
              </w:rPr>
              <w:t xml:space="preserve"> </w:t>
            </w:r>
            <w:r>
              <w:rPr>
                <w:sz w:val="24"/>
                <w:szCs w:val="24"/>
              </w:rPr>
              <w:t>д</w:t>
            </w:r>
            <w:r w:rsidRPr="003C0E14">
              <w:rPr>
                <w:sz w:val="24"/>
                <w:szCs w:val="24"/>
              </w:rPr>
              <w:t>олжностное лицо, ответственное за профилактику коррупционных и иных правонарушений</w:t>
            </w:r>
          </w:p>
        </w:tc>
        <w:tc>
          <w:tcPr>
            <w:tcW w:w="7373" w:type="dxa"/>
          </w:tcPr>
          <w:p w:rsidR="00FC09EF" w:rsidRPr="00264079" w:rsidRDefault="00FC09EF" w:rsidP="001336A6">
            <w:pPr>
              <w:spacing w:line="226" w:lineRule="auto"/>
              <w:jc w:val="both"/>
              <w:rPr>
                <w:sz w:val="24"/>
                <w:szCs w:val="24"/>
              </w:rPr>
            </w:pPr>
            <w:r>
              <w:rPr>
                <w:sz w:val="24"/>
                <w:szCs w:val="24"/>
              </w:rPr>
              <w:t xml:space="preserve">В связи с отсутствием регистрации в ГБУ РО «ЦРБ» в Цимлянском районе коррупционных правонарушений, случаев </w:t>
            </w:r>
            <w:r w:rsidRPr="00264079">
              <w:rPr>
                <w:sz w:val="24"/>
                <w:szCs w:val="24"/>
              </w:rPr>
              <w:t xml:space="preserve">привлечения к ответственности работников учреждения, </w:t>
            </w:r>
            <w:r>
              <w:rPr>
                <w:sz w:val="24"/>
                <w:szCs w:val="24"/>
              </w:rPr>
              <w:t>по данному разделу</w:t>
            </w:r>
            <w:r w:rsidR="00AE1805">
              <w:rPr>
                <w:sz w:val="24"/>
                <w:szCs w:val="24"/>
              </w:rPr>
              <w:t xml:space="preserve"> в 2025</w:t>
            </w:r>
            <w:r>
              <w:rPr>
                <w:sz w:val="24"/>
                <w:szCs w:val="24"/>
              </w:rPr>
              <w:t>г. не было.</w:t>
            </w:r>
          </w:p>
        </w:tc>
      </w:tr>
      <w:tr w:rsidR="00FC09EF" w:rsidRPr="007D7A6A" w:rsidTr="009428CD">
        <w:trPr>
          <w:cantSplit/>
        </w:trPr>
        <w:tc>
          <w:tcPr>
            <w:tcW w:w="675" w:type="dxa"/>
          </w:tcPr>
          <w:p w:rsidR="00FC09EF" w:rsidRPr="007D7A6A" w:rsidRDefault="00FC09EF" w:rsidP="00C0535D">
            <w:pPr>
              <w:spacing w:line="228" w:lineRule="auto"/>
              <w:rPr>
                <w:sz w:val="24"/>
                <w:szCs w:val="24"/>
              </w:rPr>
            </w:pPr>
            <w:r w:rsidRPr="007D7A6A">
              <w:rPr>
                <w:sz w:val="24"/>
                <w:szCs w:val="24"/>
              </w:rPr>
              <w:t>18</w:t>
            </w:r>
          </w:p>
        </w:tc>
        <w:tc>
          <w:tcPr>
            <w:tcW w:w="3686" w:type="dxa"/>
          </w:tcPr>
          <w:p w:rsidR="00FC09EF" w:rsidRPr="007D7A6A" w:rsidRDefault="00FC09EF" w:rsidP="00EE08C3">
            <w:pPr>
              <w:spacing w:line="228" w:lineRule="auto"/>
              <w:jc w:val="both"/>
              <w:rPr>
                <w:sz w:val="24"/>
                <w:szCs w:val="24"/>
              </w:rPr>
            </w:pPr>
            <w:r w:rsidRPr="007D7A6A">
              <w:rPr>
                <w:sz w:val="24"/>
                <w:szCs w:val="24"/>
              </w:rPr>
              <w:t>Принятие мер по предупреждению коррупции в учреждении (с учетом рекомендаций Министерства труда и социальной защиты Российской Федерации, утвержденных 08.11.2013)</w:t>
            </w:r>
          </w:p>
        </w:tc>
        <w:tc>
          <w:tcPr>
            <w:tcW w:w="1134" w:type="dxa"/>
          </w:tcPr>
          <w:p w:rsidR="00FC09EF" w:rsidRPr="007D7A6A" w:rsidRDefault="00FC09EF" w:rsidP="00595722">
            <w:pPr>
              <w:spacing w:line="228" w:lineRule="auto"/>
              <w:jc w:val="center"/>
              <w:rPr>
                <w:sz w:val="24"/>
                <w:szCs w:val="24"/>
              </w:rPr>
            </w:pPr>
            <w:r w:rsidRPr="007D7A6A">
              <w:rPr>
                <w:sz w:val="24"/>
                <w:szCs w:val="24"/>
              </w:rPr>
              <w:t xml:space="preserve">В течение </w:t>
            </w:r>
          </w:p>
          <w:p w:rsidR="00FC09EF" w:rsidRPr="007D7A6A" w:rsidRDefault="00FC09EF" w:rsidP="00595722">
            <w:pPr>
              <w:spacing w:line="228" w:lineRule="auto"/>
              <w:jc w:val="center"/>
              <w:rPr>
                <w:sz w:val="24"/>
                <w:szCs w:val="24"/>
              </w:rPr>
            </w:pPr>
            <w:r>
              <w:rPr>
                <w:sz w:val="24"/>
                <w:szCs w:val="24"/>
              </w:rPr>
              <w:t>2025 года</w:t>
            </w:r>
          </w:p>
          <w:p w:rsidR="00FC09EF" w:rsidRPr="007D7A6A" w:rsidRDefault="00FC09EF" w:rsidP="00EE08C3">
            <w:pPr>
              <w:spacing w:line="228" w:lineRule="auto"/>
              <w:jc w:val="center"/>
              <w:rPr>
                <w:sz w:val="24"/>
                <w:szCs w:val="24"/>
              </w:rPr>
            </w:pPr>
          </w:p>
        </w:tc>
        <w:tc>
          <w:tcPr>
            <w:tcW w:w="1843" w:type="dxa"/>
            <w:gridSpan w:val="2"/>
          </w:tcPr>
          <w:p w:rsidR="00FC09EF" w:rsidRPr="007D7A6A" w:rsidRDefault="00FC09EF" w:rsidP="00AB1157">
            <w:pPr>
              <w:spacing w:line="228" w:lineRule="auto"/>
              <w:jc w:val="both"/>
              <w:rPr>
                <w:sz w:val="24"/>
                <w:szCs w:val="24"/>
              </w:rPr>
            </w:pPr>
            <w:r>
              <w:rPr>
                <w:sz w:val="24"/>
                <w:szCs w:val="24"/>
              </w:rPr>
              <w:t>Руководитель учреждения, д</w:t>
            </w:r>
            <w:r w:rsidRPr="003C0E14">
              <w:rPr>
                <w:sz w:val="24"/>
                <w:szCs w:val="24"/>
              </w:rPr>
              <w:t>олжностное лицо, ответственное за профилактику коррупционных и иных правонарушений</w:t>
            </w:r>
          </w:p>
        </w:tc>
        <w:tc>
          <w:tcPr>
            <w:tcW w:w="7373" w:type="dxa"/>
          </w:tcPr>
          <w:p w:rsidR="00FC09EF" w:rsidRPr="00FE4865" w:rsidRDefault="00FE4865" w:rsidP="001336A6">
            <w:pPr>
              <w:spacing w:line="226" w:lineRule="auto"/>
              <w:jc w:val="both"/>
              <w:rPr>
                <w:sz w:val="24"/>
                <w:szCs w:val="24"/>
              </w:rPr>
            </w:pPr>
            <w:r w:rsidRPr="00FE4865">
              <w:rPr>
                <w:sz w:val="24"/>
                <w:szCs w:val="24"/>
              </w:rPr>
              <w:t>Имеются информационные стенды для информирования населения по вопросам Программы государственных гарантий оказания медицинской помощи на территории Ростовской области, прав и обязанностей пациентов при обращении за медицинской помощью, порядка оказания платных услуг, перечень и прейскуранты цен при оказании платных услуг. С работниками учреждения регулярно проводится разъяснительная работа по правовым аспектам, по недопущению коррупционной деятельности в соответствии с Планом по противодействию коррупции, ежегодное ознакомление под роспись работников с антикоррупционной политикой учреждения</w:t>
            </w:r>
          </w:p>
        </w:tc>
      </w:tr>
      <w:tr w:rsidR="00FC09EF" w:rsidRPr="007D7A6A" w:rsidTr="009428CD">
        <w:trPr>
          <w:cantSplit/>
        </w:trPr>
        <w:tc>
          <w:tcPr>
            <w:tcW w:w="675" w:type="dxa"/>
          </w:tcPr>
          <w:p w:rsidR="00FC09EF" w:rsidRPr="007D7A6A" w:rsidRDefault="00FC09EF" w:rsidP="00C0535D">
            <w:pPr>
              <w:spacing w:line="228" w:lineRule="auto"/>
              <w:rPr>
                <w:sz w:val="24"/>
                <w:szCs w:val="24"/>
              </w:rPr>
            </w:pPr>
            <w:r w:rsidRPr="007D7A6A">
              <w:rPr>
                <w:sz w:val="24"/>
                <w:szCs w:val="24"/>
              </w:rPr>
              <w:lastRenderedPageBreak/>
              <w:t>19</w:t>
            </w:r>
          </w:p>
        </w:tc>
        <w:tc>
          <w:tcPr>
            <w:tcW w:w="3686" w:type="dxa"/>
          </w:tcPr>
          <w:p w:rsidR="00FC09EF" w:rsidRPr="007D7A6A" w:rsidDel="004A188A" w:rsidRDefault="00FC09EF" w:rsidP="001E06C5">
            <w:pPr>
              <w:spacing w:line="228" w:lineRule="auto"/>
              <w:jc w:val="both"/>
              <w:rPr>
                <w:sz w:val="24"/>
                <w:szCs w:val="24"/>
              </w:rPr>
            </w:pPr>
            <w:r w:rsidRPr="007D7A6A">
              <w:rPr>
                <w:rFonts w:eastAsia="Calibri"/>
                <w:color w:val="000000"/>
                <w:sz w:val="24"/>
                <w:szCs w:val="24"/>
              </w:rPr>
              <w:t>Внесение изменений в действующи</w:t>
            </w:r>
            <w:r>
              <w:rPr>
                <w:rFonts w:eastAsia="Calibri"/>
                <w:color w:val="000000"/>
                <w:sz w:val="24"/>
                <w:szCs w:val="24"/>
              </w:rPr>
              <w:t>й план</w:t>
            </w:r>
            <w:r w:rsidRPr="007D7A6A">
              <w:rPr>
                <w:rFonts w:eastAsia="Calibri"/>
                <w:color w:val="000000"/>
                <w:sz w:val="24"/>
                <w:szCs w:val="24"/>
              </w:rPr>
              <w:t xml:space="preserve"> мероприятий по противодействию коррупции в соответствии с </w:t>
            </w:r>
            <w:r w:rsidRPr="007D7A6A">
              <w:rPr>
                <w:rFonts w:eastAsia="Calibri"/>
                <w:color w:val="000000"/>
                <w:spacing w:val="-2"/>
                <w:sz w:val="24"/>
                <w:szCs w:val="24"/>
              </w:rPr>
              <w:t>планом</w:t>
            </w:r>
            <w:r>
              <w:rPr>
                <w:rFonts w:eastAsia="Calibri"/>
                <w:color w:val="000000"/>
                <w:spacing w:val="-2"/>
                <w:sz w:val="24"/>
                <w:szCs w:val="24"/>
              </w:rPr>
              <w:t xml:space="preserve"> министерства здравоохранения Ростовской области и</w:t>
            </w:r>
            <w:r w:rsidRPr="007D7A6A">
              <w:rPr>
                <w:rFonts w:eastAsia="Calibri"/>
                <w:bCs/>
                <w:color w:val="000000"/>
                <w:spacing w:val="-2"/>
                <w:sz w:val="24"/>
                <w:szCs w:val="24"/>
              </w:rPr>
              <w:t xml:space="preserve"> </w:t>
            </w:r>
            <w:r w:rsidRPr="007D7A6A">
              <w:rPr>
                <w:rFonts w:eastAsia="Calibri"/>
                <w:color w:val="000000"/>
                <w:spacing w:val="-2"/>
                <w:sz w:val="24"/>
                <w:szCs w:val="24"/>
              </w:rPr>
              <w:t>обеспечение контроля за</w:t>
            </w:r>
            <w:r>
              <w:rPr>
                <w:rFonts w:eastAsia="Calibri"/>
                <w:color w:val="000000"/>
                <w:spacing w:val="-2"/>
                <w:sz w:val="24"/>
                <w:szCs w:val="24"/>
              </w:rPr>
              <w:t xml:space="preserve"> его</w:t>
            </w:r>
            <w:r w:rsidRPr="007D7A6A">
              <w:rPr>
                <w:rFonts w:eastAsia="Calibri"/>
                <w:color w:val="000000"/>
                <w:spacing w:val="-2"/>
                <w:sz w:val="24"/>
                <w:szCs w:val="24"/>
              </w:rPr>
              <w:t xml:space="preserve"> выполнением</w:t>
            </w:r>
          </w:p>
        </w:tc>
        <w:tc>
          <w:tcPr>
            <w:tcW w:w="1134" w:type="dxa"/>
          </w:tcPr>
          <w:p w:rsidR="00FC09EF" w:rsidRPr="007D7A6A" w:rsidRDefault="00FC09EF" w:rsidP="001E06C5">
            <w:pPr>
              <w:spacing w:line="228" w:lineRule="auto"/>
              <w:jc w:val="center"/>
              <w:rPr>
                <w:sz w:val="24"/>
                <w:szCs w:val="24"/>
              </w:rPr>
            </w:pPr>
            <w:r>
              <w:rPr>
                <w:spacing w:val="-4"/>
                <w:sz w:val="24"/>
                <w:szCs w:val="24"/>
              </w:rPr>
              <w:t>До 15</w:t>
            </w:r>
            <w:r w:rsidRPr="007D7A6A">
              <w:rPr>
                <w:spacing w:val="-4"/>
                <w:sz w:val="24"/>
                <w:szCs w:val="24"/>
              </w:rPr>
              <w:t>.0</w:t>
            </w:r>
            <w:r>
              <w:rPr>
                <w:spacing w:val="-4"/>
                <w:sz w:val="24"/>
                <w:szCs w:val="24"/>
              </w:rPr>
              <w:t>4</w:t>
            </w:r>
            <w:r w:rsidRPr="007D7A6A">
              <w:rPr>
                <w:spacing w:val="-4"/>
                <w:sz w:val="24"/>
                <w:szCs w:val="24"/>
              </w:rPr>
              <w:t>.202</w:t>
            </w:r>
            <w:r>
              <w:rPr>
                <w:spacing w:val="-4"/>
                <w:sz w:val="24"/>
                <w:szCs w:val="24"/>
              </w:rPr>
              <w:t>5</w:t>
            </w:r>
            <w:r w:rsidRPr="007D7A6A">
              <w:rPr>
                <w:spacing w:val="-4"/>
                <w:sz w:val="24"/>
                <w:szCs w:val="24"/>
              </w:rPr>
              <w:t xml:space="preserve"> г. – внесение соответствующих изменений, в течение </w:t>
            </w:r>
            <w:r w:rsidRPr="007D7A6A">
              <w:rPr>
                <w:spacing w:val="-4"/>
                <w:sz w:val="24"/>
                <w:szCs w:val="24"/>
              </w:rPr>
              <w:br/>
            </w:r>
            <w:r>
              <w:rPr>
                <w:spacing w:val="-4"/>
                <w:sz w:val="24"/>
                <w:szCs w:val="24"/>
              </w:rPr>
              <w:t>2025 года</w:t>
            </w:r>
            <w:r w:rsidRPr="007D7A6A">
              <w:rPr>
                <w:spacing w:val="-4"/>
                <w:sz w:val="24"/>
                <w:szCs w:val="24"/>
              </w:rPr>
              <w:t xml:space="preserve"> – обеспечение их актуализации и контроля за выполнением</w:t>
            </w:r>
          </w:p>
        </w:tc>
        <w:tc>
          <w:tcPr>
            <w:tcW w:w="1843" w:type="dxa"/>
            <w:gridSpan w:val="2"/>
          </w:tcPr>
          <w:p w:rsidR="00FC09EF" w:rsidRPr="007D7A6A" w:rsidRDefault="00FC09EF" w:rsidP="00AB1157">
            <w:pPr>
              <w:spacing w:line="228" w:lineRule="auto"/>
              <w:jc w:val="both"/>
              <w:rPr>
                <w:sz w:val="24"/>
                <w:szCs w:val="24"/>
              </w:rPr>
            </w:pPr>
            <w:r>
              <w:rPr>
                <w:sz w:val="24"/>
                <w:szCs w:val="24"/>
              </w:rPr>
              <w:t xml:space="preserve"> </w:t>
            </w:r>
            <w:r w:rsidRPr="003C0E14">
              <w:rPr>
                <w:sz w:val="24"/>
                <w:szCs w:val="24"/>
              </w:rPr>
              <w:t>должностное лицо, ответственное за профилактику коррупционных и иных правонарушений</w:t>
            </w:r>
          </w:p>
        </w:tc>
        <w:tc>
          <w:tcPr>
            <w:tcW w:w="7373" w:type="dxa"/>
          </w:tcPr>
          <w:p w:rsidR="00FC09EF" w:rsidRPr="00830624" w:rsidRDefault="00FC09EF" w:rsidP="00830624">
            <w:pPr>
              <w:spacing w:line="226" w:lineRule="auto"/>
              <w:jc w:val="both"/>
              <w:rPr>
                <w:sz w:val="24"/>
                <w:szCs w:val="24"/>
              </w:rPr>
            </w:pPr>
            <w:r w:rsidRPr="00830624">
              <w:rPr>
                <w:spacing w:val="-4"/>
                <w:sz w:val="24"/>
                <w:szCs w:val="24"/>
              </w:rPr>
              <w:t xml:space="preserve">План утвержден внутренним приказом главного врача </w:t>
            </w:r>
            <w:r w:rsidR="00830624" w:rsidRPr="00830624">
              <w:rPr>
                <w:spacing w:val="-4"/>
                <w:sz w:val="24"/>
                <w:szCs w:val="24"/>
              </w:rPr>
              <w:t>№ 139/1 от 11.04.2025г</w:t>
            </w:r>
            <w:r w:rsidRPr="00830624">
              <w:rPr>
                <w:spacing w:val="-4"/>
                <w:sz w:val="24"/>
                <w:szCs w:val="24"/>
              </w:rPr>
              <w:t>,  контроль за исполнением плана  обеспечивается на постоянной основе.</w:t>
            </w:r>
          </w:p>
        </w:tc>
      </w:tr>
      <w:tr w:rsidR="00FC09EF" w:rsidRPr="007D7A6A" w:rsidTr="00AB1157">
        <w:trPr>
          <w:cantSplit/>
        </w:trPr>
        <w:tc>
          <w:tcPr>
            <w:tcW w:w="675" w:type="dxa"/>
          </w:tcPr>
          <w:p w:rsidR="00FC09EF" w:rsidRPr="007D7A6A" w:rsidRDefault="00FC09EF" w:rsidP="00C0535D">
            <w:pPr>
              <w:spacing w:line="228" w:lineRule="auto"/>
              <w:rPr>
                <w:sz w:val="24"/>
                <w:szCs w:val="24"/>
              </w:rPr>
            </w:pPr>
            <w:r w:rsidRPr="007D7A6A">
              <w:rPr>
                <w:sz w:val="24"/>
                <w:szCs w:val="24"/>
              </w:rPr>
              <w:t>20</w:t>
            </w:r>
          </w:p>
        </w:tc>
        <w:tc>
          <w:tcPr>
            <w:tcW w:w="3686" w:type="dxa"/>
          </w:tcPr>
          <w:p w:rsidR="00FC09EF" w:rsidRPr="007D7A6A" w:rsidRDefault="00FC09EF" w:rsidP="001E06C5">
            <w:pPr>
              <w:spacing w:line="228" w:lineRule="auto"/>
              <w:jc w:val="both"/>
              <w:rPr>
                <w:sz w:val="24"/>
                <w:szCs w:val="24"/>
              </w:rPr>
            </w:pPr>
            <w:r w:rsidRPr="007D7A6A">
              <w:rPr>
                <w:sz w:val="24"/>
                <w:szCs w:val="24"/>
              </w:rPr>
              <w:t xml:space="preserve">Представление в минздрав Ростовской области отчетов о результатах исполнения </w:t>
            </w:r>
            <w:r>
              <w:rPr>
                <w:sz w:val="24"/>
                <w:szCs w:val="24"/>
              </w:rPr>
              <w:t>плана мероприятий по противодействию коррупции</w:t>
            </w:r>
          </w:p>
        </w:tc>
        <w:tc>
          <w:tcPr>
            <w:tcW w:w="1134" w:type="dxa"/>
          </w:tcPr>
          <w:p w:rsidR="00FC09EF" w:rsidRPr="007D7A6A" w:rsidRDefault="00FC09EF" w:rsidP="00CD542C">
            <w:pPr>
              <w:spacing w:line="228" w:lineRule="auto"/>
              <w:jc w:val="center"/>
              <w:rPr>
                <w:sz w:val="24"/>
                <w:szCs w:val="24"/>
              </w:rPr>
            </w:pPr>
            <w:r w:rsidRPr="007D7A6A">
              <w:rPr>
                <w:sz w:val="24"/>
                <w:szCs w:val="24"/>
              </w:rPr>
              <w:t>В порядк</w:t>
            </w:r>
            <w:r>
              <w:rPr>
                <w:sz w:val="24"/>
                <w:szCs w:val="24"/>
              </w:rPr>
              <w:t>е и сроки, определенные минздра</w:t>
            </w:r>
            <w:r w:rsidRPr="007D7A6A">
              <w:rPr>
                <w:sz w:val="24"/>
                <w:szCs w:val="24"/>
              </w:rPr>
              <w:t>вом Ростовской области</w:t>
            </w:r>
          </w:p>
        </w:tc>
        <w:tc>
          <w:tcPr>
            <w:tcW w:w="1816" w:type="dxa"/>
          </w:tcPr>
          <w:p w:rsidR="00FC09EF" w:rsidRPr="007D7A6A" w:rsidRDefault="00FC09EF" w:rsidP="00AB1157">
            <w:pPr>
              <w:spacing w:line="228" w:lineRule="auto"/>
              <w:jc w:val="both"/>
              <w:rPr>
                <w:sz w:val="24"/>
                <w:szCs w:val="24"/>
              </w:rPr>
            </w:pPr>
            <w:r w:rsidRPr="003C0E14">
              <w:rPr>
                <w:sz w:val="24"/>
                <w:szCs w:val="24"/>
              </w:rPr>
              <w:t>должностное лицо, ответственное за профилактику коррупционных и иных правонарушений</w:t>
            </w:r>
          </w:p>
        </w:tc>
        <w:tc>
          <w:tcPr>
            <w:tcW w:w="7400" w:type="dxa"/>
            <w:gridSpan w:val="2"/>
          </w:tcPr>
          <w:p w:rsidR="00FC09EF" w:rsidRDefault="00FC09EF" w:rsidP="001336A6">
            <w:pPr>
              <w:spacing w:line="226" w:lineRule="auto"/>
              <w:jc w:val="both"/>
              <w:rPr>
                <w:sz w:val="24"/>
                <w:szCs w:val="24"/>
              </w:rPr>
            </w:pPr>
            <w:r w:rsidRPr="00264079">
              <w:rPr>
                <w:sz w:val="24"/>
                <w:szCs w:val="24"/>
              </w:rPr>
              <w:t>Отчет</w:t>
            </w:r>
            <w:r>
              <w:rPr>
                <w:sz w:val="24"/>
                <w:szCs w:val="24"/>
              </w:rPr>
              <w:t xml:space="preserve"> размещен на официальном сайте учреждения в разделе «противодействие коррупции»</w:t>
            </w:r>
            <w:r w:rsidR="00AE1805">
              <w:rPr>
                <w:sz w:val="24"/>
                <w:szCs w:val="24"/>
              </w:rPr>
              <w:t xml:space="preserve"> в соответствии с запросом минздрава Ростовской области</w:t>
            </w:r>
            <w:r w:rsidR="003B66AC">
              <w:rPr>
                <w:sz w:val="24"/>
                <w:szCs w:val="24"/>
              </w:rPr>
              <w:t>.</w:t>
            </w:r>
          </w:p>
          <w:p w:rsidR="00242011" w:rsidRPr="00264079" w:rsidRDefault="00242011" w:rsidP="003B66AC">
            <w:pPr>
              <w:spacing w:line="226" w:lineRule="auto"/>
              <w:jc w:val="both"/>
              <w:rPr>
                <w:sz w:val="24"/>
                <w:szCs w:val="24"/>
              </w:rPr>
            </w:pPr>
            <w:r>
              <w:rPr>
                <w:sz w:val="24"/>
                <w:szCs w:val="24"/>
              </w:rPr>
              <w:t xml:space="preserve">Отчет предоставлен в Министерство здравоохранения Ростовской области в </w:t>
            </w:r>
            <w:r w:rsidR="003B66AC">
              <w:rPr>
                <w:sz w:val="24"/>
                <w:szCs w:val="24"/>
              </w:rPr>
              <w:t xml:space="preserve"> рамках собеседования с министром  минздрава Ростовской области.</w:t>
            </w:r>
          </w:p>
        </w:tc>
      </w:tr>
    </w:tbl>
    <w:p w:rsidR="00094602" w:rsidRDefault="00094602" w:rsidP="00C8123B"/>
    <w:p w:rsidR="0035180B" w:rsidRPr="00242011" w:rsidRDefault="00242011" w:rsidP="00094602">
      <w:pPr>
        <w:tabs>
          <w:tab w:val="left" w:pos="10205"/>
        </w:tabs>
        <w:rPr>
          <w:rFonts w:ascii="Times New Roman" w:hAnsi="Times New Roman" w:cs="Times New Roman"/>
          <w:sz w:val="24"/>
          <w:szCs w:val="24"/>
        </w:rPr>
      </w:pPr>
      <w:r w:rsidRPr="00242011">
        <w:rPr>
          <w:rFonts w:ascii="Times New Roman" w:hAnsi="Times New Roman" w:cs="Times New Roman"/>
          <w:sz w:val="24"/>
          <w:szCs w:val="24"/>
        </w:rPr>
        <w:t>Согласован:</w:t>
      </w:r>
      <w:r w:rsidR="00094602" w:rsidRPr="00242011">
        <w:rPr>
          <w:rFonts w:ascii="Times New Roman" w:hAnsi="Times New Roman" w:cs="Times New Roman"/>
          <w:sz w:val="24"/>
          <w:szCs w:val="24"/>
        </w:rPr>
        <w:tab/>
      </w:r>
    </w:p>
    <w:sectPr w:rsidR="0035180B" w:rsidRPr="00242011" w:rsidSect="007D7A6A">
      <w:footerReference w:type="even" r:id="rId8"/>
      <w:footerReference w:type="default" r:id="rId9"/>
      <w:pgSz w:w="16838" w:h="11906" w:orient="landscape"/>
      <w:pgMar w:top="851" w:right="1103" w:bottom="993" w:left="1134" w:header="709"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304F" w:rsidRDefault="00A0304F" w:rsidP="008C5EDA">
      <w:pPr>
        <w:spacing w:after="0" w:line="240" w:lineRule="auto"/>
      </w:pPr>
      <w:r>
        <w:separator/>
      </w:r>
    </w:p>
  </w:endnote>
  <w:endnote w:type="continuationSeparator" w:id="1">
    <w:p w:rsidR="00A0304F" w:rsidRDefault="00A0304F" w:rsidP="008C5E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E3D" w:rsidRDefault="00134DD6" w:rsidP="00917399">
    <w:pPr>
      <w:pStyle w:val="aa"/>
      <w:framePr w:wrap="around" w:vAnchor="text" w:hAnchor="margin" w:xAlign="right" w:y="1"/>
      <w:rPr>
        <w:rStyle w:val="aff"/>
      </w:rPr>
    </w:pPr>
    <w:r>
      <w:rPr>
        <w:rStyle w:val="aff"/>
      </w:rPr>
      <w:fldChar w:fldCharType="begin"/>
    </w:r>
    <w:r w:rsidR="002C1E3D">
      <w:rPr>
        <w:rStyle w:val="aff"/>
      </w:rPr>
      <w:instrText xml:space="preserve">PAGE  </w:instrText>
    </w:r>
    <w:r>
      <w:rPr>
        <w:rStyle w:val="aff"/>
      </w:rPr>
      <w:fldChar w:fldCharType="separate"/>
    </w:r>
    <w:r w:rsidR="002C1E3D">
      <w:rPr>
        <w:rStyle w:val="aff"/>
        <w:noProof/>
      </w:rPr>
      <w:t>2</w:t>
    </w:r>
    <w:r>
      <w:rPr>
        <w:rStyle w:val="aff"/>
      </w:rPr>
      <w:fldChar w:fldCharType="end"/>
    </w:r>
  </w:p>
  <w:p w:rsidR="002C1E3D" w:rsidRDefault="002C1E3D" w:rsidP="00917399">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61289355"/>
      <w:docPartObj>
        <w:docPartGallery w:val="Page Numbers (Bottom of Page)"/>
        <w:docPartUnique/>
      </w:docPartObj>
    </w:sdtPr>
    <w:sdtContent>
      <w:p w:rsidR="002C1E3D" w:rsidRDefault="002C1E3D">
        <w:pPr>
          <w:pStyle w:val="aa"/>
          <w:jc w:val="right"/>
        </w:pPr>
      </w:p>
      <w:p w:rsidR="002C1E3D" w:rsidRPr="00982C2E" w:rsidRDefault="00134DD6">
        <w:pPr>
          <w:pStyle w:val="aa"/>
          <w:jc w:val="right"/>
        </w:pPr>
      </w:p>
    </w:sdtContent>
  </w:sdt>
  <w:p w:rsidR="002C1E3D" w:rsidRDefault="002C1E3D">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304F" w:rsidRDefault="00A0304F" w:rsidP="008C5EDA">
      <w:pPr>
        <w:spacing w:after="0" w:line="240" w:lineRule="auto"/>
      </w:pPr>
      <w:r>
        <w:separator/>
      </w:r>
    </w:p>
  </w:footnote>
  <w:footnote w:type="continuationSeparator" w:id="1">
    <w:p w:rsidR="00A0304F" w:rsidRDefault="00A0304F" w:rsidP="008C5E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0D6C51CC"/>
    <w:lvl w:ilvl="0">
      <w:start w:val="1"/>
      <w:numFmt w:val="decimal"/>
      <w:pStyle w:val="a"/>
      <w:lvlText w:val="%1."/>
      <w:lvlJc w:val="left"/>
      <w:pPr>
        <w:tabs>
          <w:tab w:val="num" w:pos="360"/>
        </w:tabs>
        <w:ind w:left="360" w:hanging="360"/>
      </w:pPr>
    </w:lvl>
  </w:abstractNum>
  <w:abstractNum w:abstractNumId="1">
    <w:nsid w:val="0B0C750D"/>
    <w:multiLevelType w:val="hybridMultilevel"/>
    <w:tmpl w:val="664AAD24"/>
    <w:lvl w:ilvl="0" w:tplc="ACB073E4">
      <w:start w:val="1"/>
      <w:numFmt w:val="decimal"/>
      <w:lvlText w:val="8.%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6C448B"/>
    <w:multiLevelType w:val="hybridMultilevel"/>
    <w:tmpl w:val="C0CABD4A"/>
    <w:lvl w:ilvl="0" w:tplc="80B2D374">
      <w:start w:val="1"/>
      <w:numFmt w:val="decimal"/>
      <w:lvlText w:val="%1."/>
      <w:lvlJc w:val="left"/>
      <w:pPr>
        <w:tabs>
          <w:tab w:val="num" w:pos="644"/>
        </w:tabs>
        <w:ind w:left="644"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803601C"/>
    <w:multiLevelType w:val="hybridMultilevel"/>
    <w:tmpl w:val="A46098FA"/>
    <w:lvl w:ilvl="0" w:tplc="D02E2C74">
      <w:start w:val="1"/>
      <w:numFmt w:val="decimal"/>
      <w:lvlText w:val="1.%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nsid w:val="1E5F6A98"/>
    <w:multiLevelType w:val="multilevel"/>
    <w:tmpl w:val="9C8C27D2"/>
    <w:lvl w:ilvl="0">
      <w:start w:val="1"/>
      <w:numFmt w:val="upperRoman"/>
      <w:suff w:val="space"/>
      <w:lvlText w:val="%1."/>
      <w:lvlJc w:val="left"/>
      <w:pPr>
        <w:ind w:left="1080" w:hanging="720"/>
      </w:pPr>
      <w:rPr>
        <w:rFonts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21A439AB"/>
    <w:multiLevelType w:val="hybridMultilevel"/>
    <w:tmpl w:val="BF5263AA"/>
    <w:lvl w:ilvl="0" w:tplc="B86C7F5A">
      <w:start w:val="1"/>
      <w:numFmt w:val="decimal"/>
      <w:lvlText w:val="2.%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3BD17770"/>
    <w:multiLevelType w:val="hybridMultilevel"/>
    <w:tmpl w:val="90466E34"/>
    <w:lvl w:ilvl="0" w:tplc="F5765984">
      <w:start w:val="1"/>
      <w:numFmt w:val="decimal"/>
      <w:suff w:val="space"/>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3BE908B5"/>
    <w:multiLevelType w:val="hybridMultilevel"/>
    <w:tmpl w:val="B85C1726"/>
    <w:lvl w:ilvl="0" w:tplc="CB6455AA">
      <w:start w:val="1"/>
      <w:numFmt w:val="decimal"/>
      <w:suff w:val="space"/>
      <w:lvlText w:val="7.%1."/>
      <w:lvlJc w:val="left"/>
      <w:pPr>
        <w:ind w:left="862" w:hanging="360"/>
      </w:pPr>
      <w:rPr>
        <w:rFonts w:hint="default"/>
        <w:b w:val="0"/>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8">
    <w:nsid w:val="55264A99"/>
    <w:multiLevelType w:val="hybridMultilevel"/>
    <w:tmpl w:val="DAC0714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9">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cs="Times New Roman" w:hint="default"/>
      </w:rPr>
    </w:lvl>
    <w:lvl w:ilvl="3" w:tplc="FFFFFFFF">
      <w:numFmt w:val="bullet"/>
      <w:lvlText w:val="–"/>
      <w:lvlJc w:val="left"/>
      <w:pPr>
        <w:tabs>
          <w:tab w:val="num" w:pos="2880"/>
        </w:tabs>
        <w:ind w:left="2880" w:hanging="360"/>
      </w:pPr>
      <w:rPr>
        <w:rFonts w:ascii="Times New Roman" w:eastAsia="Times New Roman" w:hAnsi="Times New Roman" w:cs="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5E581409"/>
    <w:multiLevelType w:val="hybridMultilevel"/>
    <w:tmpl w:val="52D8A390"/>
    <w:lvl w:ilvl="0" w:tplc="60D8B968">
      <w:start w:val="1"/>
      <w:numFmt w:val="decimal"/>
      <w:suff w:val="space"/>
      <w:lvlText w:val="6.%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nsid w:val="626C237D"/>
    <w:multiLevelType w:val="hybridMultilevel"/>
    <w:tmpl w:val="79C87E3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973314B"/>
    <w:multiLevelType w:val="hybridMultilevel"/>
    <w:tmpl w:val="5AC80B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FA5523"/>
    <w:multiLevelType w:val="hybridMultilevel"/>
    <w:tmpl w:val="AEF6CA1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0"/>
    <w:lvlOverride w:ilvl="0">
      <w:startOverride w:val="1"/>
    </w:lvlOverride>
  </w:num>
  <w:num w:numId="2">
    <w:abstractNumId w:val="9"/>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4"/>
  </w:num>
  <w:num w:numId="9">
    <w:abstractNumId w:val="3"/>
  </w:num>
  <w:num w:numId="10">
    <w:abstractNumId w:val="5"/>
  </w:num>
  <w:num w:numId="11">
    <w:abstractNumId w:val="6"/>
  </w:num>
  <w:num w:numId="12">
    <w:abstractNumId w:val="10"/>
  </w:num>
  <w:num w:numId="13">
    <w:abstractNumId w:val="7"/>
  </w:num>
  <w:num w:numId="14">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cumentProtection w:edit="readOnly" w:enforcement="0"/>
  <w:defaultTabStop w:val="170"/>
  <w:characterSpacingControl w:val="doNotCompress"/>
  <w:footnotePr>
    <w:footnote w:id="0"/>
    <w:footnote w:id="1"/>
  </w:footnotePr>
  <w:endnotePr>
    <w:endnote w:id="0"/>
    <w:endnote w:id="1"/>
  </w:endnotePr>
  <w:compat/>
  <w:rsids>
    <w:rsidRoot w:val="004F643B"/>
    <w:rsid w:val="0000004F"/>
    <w:rsid w:val="0000095E"/>
    <w:rsid w:val="00007573"/>
    <w:rsid w:val="00013575"/>
    <w:rsid w:val="000149D5"/>
    <w:rsid w:val="000241F6"/>
    <w:rsid w:val="0003106C"/>
    <w:rsid w:val="00033776"/>
    <w:rsid w:val="000412CA"/>
    <w:rsid w:val="00044DC5"/>
    <w:rsid w:val="000478A0"/>
    <w:rsid w:val="00057AA8"/>
    <w:rsid w:val="0006399D"/>
    <w:rsid w:val="00064BD9"/>
    <w:rsid w:val="00067EA9"/>
    <w:rsid w:val="000711AD"/>
    <w:rsid w:val="00075A8A"/>
    <w:rsid w:val="000823FD"/>
    <w:rsid w:val="00085F77"/>
    <w:rsid w:val="000922BC"/>
    <w:rsid w:val="000922F5"/>
    <w:rsid w:val="00094602"/>
    <w:rsid w:val="000A33FE"/>
    <w:rsid w:val="000A7A84"/>
    <w:rsid w:val="000B1981"/>
    <w:rsid w:val="000B5864"/>
    <w:rsid w:val="000C5B70"/>
    <w:rsid w:val="000C5EA1"/>
    <w:rsid w:val="000D6E9B"/>
    <w:rsid w:val="000E6629"/>
    <w:rsid w:val="000F0DED"/>
    <w:rsid w:val="000F7FBE"/>
    <w:rsid w:val="0011080B"/>
    <w:rsid w:val="0011100F"/>
    <w:rsid w:val="00121A4E"/>
    <w:rsid w:val="00126E0C"/>
    <w:rsid w:val="00130FA5"/>
    <w:rsid w:val="0013122A"/>
    <w:rsid w:val="00134DD6"/>
    <w:rsid w:val="001354F9"/>
    <w:rsid w:val="0013595F"/>
    <w:rsid w:val="00140BC2"/>
    <w:rsid w:val="001437A2"/>
    <w:rsid w:val="00154A3D"/>
    <w:rsid w:val="001577B6"/>
    <w:rsid w:val="00165C6F"/>
    <w:rsid w:val="00165E9C"/>
    <w:rsid w:val="00166A5E"/>
    <w:rsid w:val="00190045"/>
    <w:rsid w:val="00197CE5"/>
    <w:rsid w:val="001B18C0"/>
    <w:rsid w:val="001C1750"/>
    <w:rsid w:val="001C4FFD"/>
    <w:rsid w:val="001C58FE"/>
    <w:rsid w:val="001C5B92"/>
    <w:rsid w:val="001D0DDA"/>
    <w:rsid w:val="001D4577"/>
    <w:rsid w:val="001D4DE7"/>
    <w:rsid w:val="001D5AE2"/>
    <w:rsid w:val="001D7143"/>
    <w:rsid w:val="001E06C5"/>
    <w:rsid w:val="001E0E24"/>
    <w:rsid w:val="001E1386"/>
    <w:rsid w:val="001F5FEE"/>
    <w:rsid w:val="00201551"/>
    <w:rsid w:val="00216284"/>
    <w:rsid w:val="00223C20"/>
    <w:rsid w:val="0022492D"/>
    <w:rsid w:val="00226EEF"/>
    <w:rsid w:val="00232009"/>
    <w:rsid w:val="00242011"/>
    <w:rsid w:val="002423DB"/>
    <w:rsid w:val="002438D0"/>
    <w:rsid w:val="00245425"/>
    <w:rsid w:val="00246D80"/>
    <w:rsid w:val="002508BB"/>
    <w:rsid w:val="002563AE"/>
    <w:rsid w:val="00264079"/>
    <w:rsid w:val="002672BE"/>
    <w:rsid w:val="002723C4"/>
    <w:rsid w:val="00281628"/>
    <w:rsid w:val="002837A1"/>
    <w:rsid w:val="002838C0"/>
    <w:rsid w:val="0029564B"/>
    <w:rsid w:val="002A0883"/>
    <w:rsid w:val="002A2B78"/>
    <w:rsid w:val="002A4F4A"/>
    <w:rsid w:val="002B0AB7"/>
    <w:rsid w:val="002C1E3D"/>
    <w:rsid w:val="002C20C8"/>
    <w:rsid w:val="002C4BD6"/>
    <w:rsid w:val="002D1196"/>
    <w:rsid w:val="002D6C05"/>
    <w:rsid w:val="002E4096"/>
    <w:rsid w:val="002F0E15"/>
    <w:rsid w:val="002F7511"/>
    <w:rsid w:val="002F7674"/>
    <w:rsid w:val="003019CF"/>
    <w:rsid w:val="00310C5A"/>
    <w:rsid w:val="003115A8"/>
    <w:rsid w:val="00315255"/>
    <w:rsid w:val="003205B3"/>
    <w:rsid w:val="00324E52"/>
    <w:rsid w:val="003254FF"/>
    <w:rsid w:val="00325985"/>
    <w:rsid w:val="00336A91"/>
    <w:rsid w:val="00342AAD"/>
    <w:rsid w:val="00345F09"/>
    <w:rsid w:val="0035180B"/>
    <w:rsid w:val="00357BC7"/>
    <w:rsid w:val="00362686"/>
    <w:rsid w:val="00362E8D"/>
    <w:rsid w:val="003735DC"/>
    <w:rsid w:val="00373708"/>
    <w:rsid w:val="0037449F"/>
    <w:rsid w:val="0039390C"/>
    <w:rsid w:val="003A3EE3"/>
    <w:rsid w:val="003A7FE9"/>
    <w:rsid w:val="003B66AC"/>
    <w:rsid w:val="003C08C0"/>
    <w:rsid w:val="003C0E14"/>
    <w:rsid w:val="003C0FC8"/>
    <w:rsid w:val="003C1819"/>
    <w:rsid w:val="003C285C"/>
    <w:rsid w:val="003D1F7B"/>
    <w:rsid w:val="003D2248"/>
    <w:rsid w:val="003E35D5"/>
    <w:rsid w:val="003E6B09"/>
    <w:rsid w:val="003F4837"/>
    <w:rsid w:val="003F5622"/>
    <w:rsid w:val="0040217A"/>
    <w:rsid w:val="0041122B"/>
    <w:rsid w:val="00417034"/>
    <w:rsid w:val="0042278D"/>
    <w:rsid w:val="00426736"/>
    <w:rsid w:val="004353CF"/>
    <w:rsid w:val="0044758A"/>
    <w:rsid w:val="0045513C"/>
    <w:rsid w:val="004556F8"/>
    <w:rsid w:val="00455B1F"/>
    <w:rsid w:val="00455D7C"/>
    <w:rsid w:val="00461B81"/>
    <w:rsid w:val="00466803"/>
    <w:rsid w:val="00475E1F"/>
    <w:rsid w:val="00483EFD"/>
    <w:rsid w:val="00491F73"/>
    <w:rsid w:val="00492F70"/>
    <w:rsid w:val="00497F7E"/>
    <w:rsid w:val="004A188A"/>
    <w:rsid w:val="004A700E"/>
    <w:rsid w:val="004A7A0A"/>
    <w:rsid w:val="004A7A3F"/>
    <w:rsid w:val="004B0DA5"/>
    <w:rsid w:val="004B5FF5"/>
    <w:rsid w:val="004C232E"/>
    <w:rsid w:val="004C2D5E"/>
    <w:rsid w:val="004C330E"/>
    <w:rsid w:val="004D22D0"/>
    <w:rsid w:val="004D433B"/>
    <w:rsid w:val="004E4FB8"/>
    <w:rsid w:val="004E6ED4"/>
    <w:rsid w:val="004F05C3"/>
    <w:rsid w:val="004F40B0"/>
    <w:rsid w:val="004F643B"/>
    <w:rsid w:val="005000DC"/>
    <w:rsid w:val="00502E18"/>
    <w:rsid w:val="00502F11"/>
    <w:rsid w:val="005068EE"/>
    <w:rsid w:val="005127AB"/>
    <w:rsid w:val="00522C77"/>
    <w:rsid w:val="00522EF5"/>
    <w:rsid w:val="00523399"/>
    <w:rsid w:val="005309EF"/>
    <w:rsid w:val="00536863"/>
    <w:rsid w:val="00541C22"/>
    <w:rsid w:val="00560708"/>
    <w:rsid w:val="00563D92"/>
    <w:rsid w:val="00571042"/>
    <w:rsid w:val="00581F31"/>
    <w:rsid w:val="005856AB"/>
    <w:rsid w:val="0059228E"/>
    <w:rsid w:val="00595722"/>
    <w:rsid w:val="0059596F"/>
    <w:rsid w:val="005A1821"/>
    <w:rsid w:val="005A61A7"/>
    <w:rsid w:val="005B3D03"/>
    <w:rsid w:val="005C1DA8"/>
    <w:rsid w:val="005D2D51"/>
    <w:rsid w:val="005D3609"/>
    <w:rsid w:val="005E1159"/>
    <w:rsid w:val="005E2C0A"/>
    <w:rsid w:val="005E4779"/>
    <w:rsid w:val="005F04EC"/>
    <w:rsid w:val="005F1245"/>
    <w:rsid w:val="005F1B52"/>
    <w:rsid w:val="00601C75"/>
    <w:rsid w:val="00604667"/>
    <w:rsid w:val="00605B2A"/>
    <w:rsid w:val="00606C44"/>
    <w:rsid w:val="00607863"/>
    <w:rsid w:val="00621BB9"/>
    <w:rsid w:val="006229BB"/>
    <w:rsid w:val="00622E22"/>
    <w:rsid w:val="006279BF"/>
    <w:rsid w:val="00631708"/>
    <w:rsid w:val="00636026"/>
    <w:rsid w:val="00637012"/>
    <w:rsid w:val="00637DA4"/>
    <w:rsid w:val="0064251D"/>
    <w:rsid w:val="00643B05"/>
    <w:rsid w:val="00644611"/>
    <w:rsid w:val="006465C0"/>
    <w:rsid w:val="0064739C"/>
    <w:rsid w:val="00654B17"/>
    <w:rsid w:val="006556D2"/>
    <w:rsid w:val="00656279"/>
    <w:rsid w:val="00657852"/>
    <w:rsid w:val="00660835"/>
    <w:rsid w:val="006610CC"/>
    <w:rsid w:val="006631F7"/>
    <w:rsid w:val="00663B59"/>
    <w:rsid w:val="00663CE2"/>
    <w:rsid w:val="00665A58"/>
    <w:rsid w:val="00673610"/>
    <w:rsid w:val="00673FE2"/>
    <w:rsid w:val="00675DF1"/>
    <w:rsid w:val="00675F80"/>
    <w:rsid w:val="00676859"/>
    <w:rsid w:val="0068453A"/>
    <w:rsid w:val="0068466E"/>
    <w:rsid w:val="00685B4A"/>
    <w:rsid w:val="00685DB4"/>
    <w:rsid w:val="00685FD4"/>
    <w:rsid w:val="0068664E"/>
    <w:rsid w:val="00687441"/>
    <w:rsid w:val="00697565"/>
    <w:rsid w:val="006A3FFE"/>
    <w:rsid w:val="006A5309"/>
    <w:rsid w:val="006A7BAA"/>
    <w:rsid w:val="006B64C9"/>
    <w:rsid w:val="006D2F43"/>
    <w:rsid w:val="006E3F60"/>
    <w:rsid w:val="006E4FA7"/>
    <w:rsid w:val="006E5827"/>
    <w:rsid w:val="006F1316"/>
    <w:rsid w:val="006F35AF"/>
    <w:rsid w:val="006F5E53"/>
    <w:rsid w:val="006F6CE1"/>
    <w:rsid w:val="0070203A"/>
    <w:rsid w:val="00703A96"/>
    <w:rsid w:val="007047EB"/>
    <w:rsid w:val="0070675B"/>
    <w:rsid w:val="007070F8"/>
    <w:rsid w:val="007112D1"/>
    <w:rsid w:val="0071407E"/>
    <w:rsid w:val="007158D8"/>
    <w:rsid w:val="007165A7"/>
    <w:rsid w:val="00716AA0"/>
    <w:rsid w:val="00727A54"/>
    <w:rsid w:val="00731E8E"/>
    <w:rsid w:val="00733954"/>
    <w:rsid w:val="007371C3"/>
    <w:rsid w:val="00744679"/>
    <w:rsid w:val="00751150"/>
    <w:rsid w:val="00751849"/>
    <w:rsid w:val="00762499"/>
    <w:rsid w:val="0076337C"/>
    <w:rsid w:val="00763812"/>
    <w:rsid w:val="00767608"/>
    <w:rsid w:val="00774681"/>
    <w:rsid w:val="00780DA1"/>
    <w:rsid w:val="00782810"/>
    <w:rsid w:val="007831E7"/>
    <w:rsid w:val="00792436"/>
    <w:rsid w:val="007967BF"/>
    <w:rsid w:val="007A3573"/>
    <w:rsid w:val="007B0093"/>
    <w:rsid w:val="007B417D"/>
    <w:rsid w:val="007C0B1C"/>
    <w:rsid w:val="007D5C9D"/>
    <w:rsid w:val="007D7A6A"/>
    <w:rsid w:val="007E1F36"/>
    <w:rsid w:val="007E48A5"/>
    <w:rsid w:val="007F1800"/>
    <w:rsid w:val="007F284A"/>
    <w:rsid w:val="007F28C8"/>
    <w:rsid w:val="00800F40"/>
    <w:rsid w:val="00803E61"/>
    <w:rsid w:val="00803EC8"/>
    <w:rsid w:val="00805EA3"/>
    <w:rsid w:val="00813EC0"/>
    <w:rsid w:val="008154A9"/>
    <w:rsid w:val="00816134"/>
    <w:rsid w:val="00820965"/>
    <w:rsid w:val="00830463"/>
    <w:rsid w:val="00830624"/>
    <w:rsid w:val="008409EC"/>
    <w:rsid w:val="008437A7"/>
    <w:rsid w:val="00845A1A"/>
    <w:rsid w:val="00845EB2"/>
    <w:rsid w:val="00845FB3"/>
    <w:rsid w:val="00847CE7"/>
    <w:rsid w:val="00850378"/>
    <w:rsid w:val="00861FAE"/>
    <w:rsid w:val="00862AAE"/>
    <w:rsid w:val="00862E80"/>
    <w:rsid w:val="00863013"/>
    <w:rsid w:val="008642A5"/>
    <w:rsid w:val="00864ED0"/>
    <w:rsid w:val="0087156C"/>
    <w:rsid w:val="008755D8"/>
    <w:rsid w:val="00876BBE"/>
    <w:rsid w:val="00884A7C"/>
    <w:rsid w:val="008919F3"/>
    <w:rsid w:val="008923F2"/>
    <w:rsid w:val="0089330C"/>
    <w:rsid w:val="008938FD"/>
    <w:rsid w:val="008A0B23"/>
    <w:rsid w:val="008A36AC"/>
    <w:rsid w:val="008A6364"/>
    <w:rsid w:val="008B0E23"/>
    <w:rsid w:val="008B0E77"/>
    <w:rsid w:val="008B2D38"/>
    <w:rsid w:val="008B656E"/>
    <w:rsid w:val="008B7664"/>
    <w:rsid w:val="008B79C0"/>
    <w:rsid w:val="008C0B37"/>
    <w:rsid w:val="008C5EDA"/>
    <w:rsid w:val="008C7305"/>
    <w:rsid w:val="008C7BF9"/>
    <w:rsid w:val="008D0309"/>
    <w:rsid w:val="008D1CB2"/>
    <w:rsid w:val="008E1ED4"/>
    <w:rsid w:val="008E3631"/>
    <w:rsid w:val="008E6593"/>
    <w:rsid w:val="008F3A75"/>
    <w:rsid w:val="008F46F4"/>
    <w:rsid w:val="008F5494"/>
    <w:rsid w:val="008F5C72"/>
    <w:rsid w:val="008F6A1C"/>
    <w:rsid w:val="00914C05"/>
    <w:rsid w:val="00915D02"/>
    <w:rsid w:val="00917399"/>
    <w:rsid w:val="009262BE"/>
    <w:rsid w:val="009343E7"/>
    <w:rsid w:val="009367EC"/>
    <w:rsid w:val="00941CDD"/>
    <w:rsid w:val="009428CD"/>
    <w:rsid w:val="0095088D"/>
    <w:rsid w:val="009516B3"/>
    <w:rsid w:val="00953609"/>
    <w:rsid w:val="00957834"/>
    <w:rsid w:val="00965940"/>
    <w:rsid w:val="0097197B"/>
    <w:rsid w:val="00975052"/>
    <w:rsid w:val="00980EC7"/>
    <w:rsid w:val="00982C2E"/>
    <w:rsid w:val="009832C2"/>
    <w:rsid w:val="009837DA"/>
    <w:rsid w:val="00984A09"/>
    <w:rsid w:val="009903F6"/>
    <w:rsid w:val="00991327"/>
    <w:rsid w:val="009948B9"/>
    <w:rsid w:val="009A1B62"/>
    <w:rsid w:val="009A1B7E"/>
    <w:rsid w:val="009A4A19"/>
    <w:rsid w:val="009A6AA1"/>
    <w:rsid w:val="009B37A7"/>
    <w:rsid w:val="009B5407"/>
    <w:rsid w:val="009B66C1"/>
    <w:rsid w:val="009B7BBF"/>
    <w:rsid w:val="009C010B"/>
    <w:rsid w:val="009C3FCA"/>
    <w:rsid w:val="009C5360"/>
    <w:rsid w:val="009D115D"/>
    <w:rsid w:val="009D2059"/>
    <w:rsid w:val="009E3B6B"/>
    <w:rsid w:val="009F155E"/>
    <w:rsid w:val="009F4831"/>
    <w:rsid w:val="009F568C"/>
    <w:rsid w:val="00A00D35"/>
    <w:rsid w:val="00A0304F"/>
    <w:rsid w:val="00A043AF"/>
    <w:rsid w:val="00A072C8"/>
    <w:rsid w:val="00A15CF7"/>
    <w:rsid w:val="00A163FD"/>
    <w:rsid w:val="00A17DFB"/>
    <w:rsid w:val="00A26F7E"/>
    <w:rsid w:val="00A338CD"/>
    <w:rsid w:val="00A33B08"/>
    <w:rsid w:val="00A442C2"/>
    <w:rsid w:val="00A4609E"/>
    <w:rsid w:val="00A57CC5"/>
    <w:rsid w:val="00A7220D"/>
    <w:rsid w:val="00A729D2"/>
    <w:rsid w:val="00A80930"/>
    <w:rsid w:val="00A81904"/>
    <w:rsid w:val="00A81D27"/>
    <w:rsid w:val="00A852A9"/>
    <w:rsid w:val="00A878CE"/>
    <w:rsid w:val="00A97D01"/>
    <w:rsid w:val="00AA0A14"/>
    <w:rsid w:val="00AA3F51"/>
    <w:rsid w:val="00AB1157"/>
    <w:rsid w:val="00AB7C9E"/>
    <w:rsid w:val="00AC26EB"/>
    <w:rsid w:val="00AC45D0"/>
    <w:rsid w:val="00AD1314"/>
    <w:rsid w:val="00AD1662"/>
    <w:rsid w:val="00AE1805"/>
    <w:rsid w:val="00AE3186"/>
    <w:rsid w:val="00AF1EA4"/>
    <w:rsid w:val="00AF3201"/>
    <w:rsid w:val="00AF44F5"/>
    <w:rsid w:val="00AF64C7"/>
    <w:rsid w:val="00B001F9"/>
    <w:rsid w:val="00B01752"/>
    <w:rsid w:val="00B07527"/>
    <w:rsid w:val="00B11D1A"/>
    <w:rsid w:val="00B1243D"/>
    <w:rsid w:val="00B1260F"/>
    <w:rsid w:val="00B27920"/>
    <w:rsid w:val="00B406A1"/>
    <w:rsid w:val="00B518A1"/>
    <w:rsid w:val="00B549D5"/>
    <w:rsid w:val="00B6002F"/>
    <w:rsid w:val="00B60CF8"/>
    <w:rsid w:val="00B62791"/>
    <w:rsid w:val="00B634C0"/>
    <w:rsid w:val="00B663D8"/>
    <w:rsid w:val="00B730E3"/>
    <w:rsid w:val="00B807D8"/>
    <w:rsid w:val="00B8094B"/>
    <w:rsid w:val="00B81229"/>
    <w:rsid w:val="00B85588"/>
    <w:rsid w:val="00B873F6"/>
    <w:rsid w:val="00B90E6A"/>
    <w:rsid w:val="00B9196D"/>
    <w:rsid w:val="00B96B1E"/>
    <w:rsid w:val="00B97F1D"/>
    <w:rsid w:val="00BA0315"/>
    <w:rsid w:val="00BA3004"/>
    <w:rsid w:val="00BA37C7"/>
    <w:rsid w:val="00BA4503"/>
    <w:rsid w:val="00BA4CE0"/>
    <w:rsid w:val="00BB0EEC"/>
    <w:rsid w:val="00BB5F79"/>
    <w:rsid w:val="00BC43D0"/>
    <w:rsid w:val="00BC5038"/>
    <w:rsid w:val="00BD3E02"/>
    <w:rsid w:val="00BE0624"/>
    <w:rsid w:val="00BE4845"/>
    <w:rsid w:val="00C00C35"/>
    <w:rsid w:val="00C0308D"/>
    <w:rsid w:val="00C05121"/>
    <w:rsid w:val="00C0535D"/>
    <w:rsid w:val="00C12CCE"/>
    <w:rsid w:val="00C13E91"/>
    <w:rsid w:val="00C17F86"/>
    <w:rsid w:val="00C36FB5"/>
    <w:rsid w:val="00C51556"/>
    <w:rsid w:val="00C565AE"/>
    <w:rsid w:val="00C57477"/>
    <w:rsid w:val="00C74C24"/>
    <w:rsid w:val="00C771F7"/>
    <w:rsid w:val="00C77FD4"/>
    <w:rsid w:val="00C809DA"/>
    <w:rsid w:val="00C8123B"/>
    <w:rsid w:val="00C845F7"/>
    <w:rsid w:val="00C85317"/>
    <w:rsid w:val="00C8702B"/>
    <w:rsid w:val="00C9298E"/>
    <w:rsid w:val="00CA06CA"/>
    <w:rsid w:val="00CA301D"/>
    <w:rsid w:val="00CA7BC1"/>
    <w:rsid w:val="00CB275A"/>
    <w:rsid w:val="00CB7EC3"/>
    <w:rsid w:val="00CC2DD7"/>
    <w:rsid w:val="00CC325B"/>
    <w:rsid w:val="00CC4264"/>
    <w:rsid w:val="00CC4652"/>
    <w:rsid w:val="00CC7992"/>
    <w:rsid w:val="00CD21EE"/>
    <w:rsid w:val="00CD3C47"/>
    <w:rsid w:val="00CE2729"/>
    <w:rsid w:val="00CE2AF5"/>
    <w:rsid w:val="00CE3EC6"/>
    <w:rsid w:val="00CE72AA"/>
    <w:rsid w:val="00CF14D5"/>
    <w:rsid w:val="00CF4147"/>
    <w:rsid w:val="00D10763"/>
    <w:rsid w:val="00D360BE"/>
    <w:rsid w:val="00D47CB5"/>
    <w:rsid w:val="00D55851"/>
    <w:rsid w:val="00D572DA"/>
    <w:rsid w:val="00D71435"/>
    <w:rsid w:val="00D811F2"/>
    <w:rsid w:val="00D81F72"/>
    <w:rsid w:val="00D83F2F"/>
    <w:rsid w:val="00D8612D"/>
    <w:rsid w:val="00D92242"/>
    <w:rsid w:val="00DA7E82"/>
    <w:rsid w:val="00DB11A1"/>
    <w:rsid w:val="00DB2ADC"/>
    <w:rsid w:val="00DB2FEA"/>
    <w:rsid w:val="00DC1E0C"/>
    <w:rsid w:val="00DE3B20"/>
    <w:rsid w:val="00DF2E7D"/>
    <w:rsid w:val="00DF4370"/>
    <w:rsid w:val="00DF5971"/>
    <w:rsid w:val="00DF6944"/>
    <w:rsid w:val="00E01D93"/>
    <w:rsid w:val="00E02E15"/>
    <w:rsid w:val="00E03B2F"/>
    <w:rsid w:val="00E1422A"/>
    <w:rsid w:val="00E16262"/>
    <w:rsid w:val="00E202E7"/>
    <w:rsid w:val="00E21150"/>
    <w:rsid w:val="00E214B1"/>
    <w:rsid w:val="00E23CD0"/>
    <w:rsid w:val="00E2629F"/>
    <w:rsid w:val="00E26A82"/>
    <w:rsid w:val="00E324F2"/>
    <w:rsid w:val="00E332CD"/>
    <w:rsid w:val="00E37F49"/>
    <w:rsid w:val="00E4016C"/>
    <w:rsid w:val="00E44A2F"/>
    <w:rsid w:val="00E62C4B"/>
    <w:rsid w:val="00E7069E"/>
    <w:rsid w:val="00E73CB3"/>
    <w:rsid w:val="00E75C28"/>
    <w:rsid w:val="00E8108C"/>
    <w:rsid w:val="00E901D9"/>
    <w:rsid w:val="00E940FD"/>
    <w:rsid w:val="00E9787A"/>
    <w:rsid w:val="00EA5C7B"/>
    <w:rsid w:val="00EB299C"/>
    <w:rsid w:val="00EB4DB4"/>
    <w:rsid w:val="00EB7846"/>
    <w:rsid w:val="00EC08E8"/>
    <w:rsid w:val="00EC224B"/>
    <w:rsid w:val="00EC3CC4"/>
    <w:rsid w:val="00EC67E6"/>
    <w:rsid w:val="00ED4218"/>
    <w:rsid w:val="00ED525A"/>
    <w:rsid w:val="00ED58B3"/>
    <w:rsid w:val="00EE08C3"/>
    <w:rsid w:val="00EE2003"/>
    <w:rsid w:val="00EE2646"/>
    <w:rsid w:val="00EE65A6"/>
    <w:rsid w:val="00EE792A"/>
    <w:rsid w:val="00EF03CB"/>
    <w:rsid w:val="00EF1DFD"/>
    <w:rsid w:val="00EF5924"/>
    <w:rsid w:val="00EF6A17"/>
    <w:rsid w:val="00F01B8B"/>
    <w:rsid w:val="00F04039"/>
    <w:rsid w:val="00F0405B"/>
    <w:rsid w:val="00F06271"/>
    <w:rsid w:val="00F147F4"/>
    <w:rsid w:val="00F17895"/>
    <w:rsid w:val="00F17939"/>
    <w:rsid w:val="00F21429"/>
    <w:rsid w:val="00F2373D"/>
    <w:rsid w:val="00F24F01"/>
    <w:rsid w:val="00F46C6E"/>
    <w:rsid w:val="00F5224C"/>
    <w:rsid w:val="00F57C11"/>
    <w:rsid w:val="00F61017"/>
    <w:rsid w:val="00F62E1B"/>
    <w:rsid w:val="00F65A12"/>
    <w:rsid w:val="00F7393C"/>
    <w:rsid w:val="00F74D05"/>
    <w:rsid w:val="00F74EB9"/>
    <w:rsid w:val="00F75F85"/>
    <w:rsid w:val="00F81D50"/>
    <w:rsid w:val="00F8389B"/>
    <w:rsid w:val="00F91A26"/>
    <w:rsid w:val="00FA627B"/>
    <w:rsid w:val="00FC09EF"/>
    <w:rsid w:val="00FC1CE5"/>
    <w:rsid w:val="00FC596D"/>
    <w:rsid w:val="00FE4865"/>
    <w:rsid w:val="00FF2861"/>
    <w:rsid w:val="00FF3F48"/>
    <w:rsid w:val="00FF4F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rPr>
  </w:style>
  <w:style w:type="character" w:customStyle="1" w:styleId="60">
    <w:name w:val="Заголовок 6 Знак"/>
    <w:basedOn w:val="a1"/>
    <w:link w:val="6"/>
    <w:rsid w:val="0044758A"/>
    <w:rPr>
      <w:rFonts w:ascii="Times New Roman" w:eastAsia="Times New Roman" w:hAnsi="Times New Roman" w:cs="Times New Roman"/>
      <w:b/>
      <w:sz w:val="26"/>
      <w:szCs w:val="24"/>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Body Text 2" w:uiPriority="0"/>
    <w:lsdException w:name="Body Text 3"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HTML Cite"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8123B"/>
  </w:style>
  <w:style w:type="paragraph" w:styleId="10">
    <w:name w:val="heading 1"/>
    <w:basedOn w:val="a0"/>
    <w:next w:val="a0"/>
    <w:link w:val="11"/>
    <w:qFormat/>
    <w:rsid w:val="004F643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aliases w:val="H2"/>
    <w:basedOn w:val="a0"/>
    <w:next w:val="a0"/>
    <w:link w:val="20"/>
    <w:unhideWhenUsed/>
    <w:qFormat/>
    <w:rsid w:val="004F643B"/>
    <w:pPr>
      <w:keepNext/>
      <w:spacing w:after="0" w:line="240" w:lineRule="auto"/>
      <w:outlineLvl w:val="1"/>
    </w:pPr>
    <w:rPr>
      <w:rFonts w:ascii="Times New Roman" w:eastAsia="Times New Roman" w:hAnsi="Times New Roman" w:cs="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eastAsia="Times New Roman" w:hAnsi="Times New Roman" w:cs="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eastAsia="Times New Roman" w:hAnsi="Times New Roman" w:cs="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6">
    <w:name w:val="heading 6"/>
    <w:basedOn w:val="a0"/>
    <w:next w:val="a0"/>
    <w:link w:val="60"/>
    <w:qFormat/>
    <w:rsid w:val="0044758A"/>
    <w:pPr>
      <w:keepNext/>
      <w:spacing w:after="0" w:line="240" w:lineRule="auto"/>
      <w:ind w:firstLine="709"/>
      <w:jc w:val="center"/>
      <w:outlineLvl w:val="5"/>
    </w:pPr>
    <w:rPr>
      <w:rFonts w:ascii="Times New Roman" w:eastAsia="Times New Roman" w:hAnsi="Times New Roman" w:cs="Times New Roman"/>
      <w:b/>
      <w:sz w:val="26"/>
      <w:szCs w:val="24"/>
      <w:lang w:val="x-none" w:eastAsia="x-none"/>
    </w:rPr>
  </w:style>
  <w:style w:type="paragraph" w:styleId="7">
    <w:name w:val="heading 7"/>
    <w:basedOn w:val="a0"/>
    <w:next w:val="a0"/>
    <w:link w:val="70"/>
    <w:qFormat/>
    <w:rsid w:val="00CC4264"/>
    <w:pPr>
      <w:keepNext/>
      <w:spacing w:after="0" w:line="240" w:lineRule="auto"/>
      <w:jc w:val="center"/>
      <w:outlineLvl w:val="6"/>
    </w:pPr>
    <w:rPr>
      <w:rFonts w:ascii="Times New Roman" w:eastAsia="Times New Roman" w:hAnsi="Times New Roman" w:cs="Times New Roman"/>
      <w:sz w:val="24"/>
      <w:szCs w:val="20"/>
      <w:lang w:eastAsia="ru-RU"/>
    </w:rPr>
  </w:style>
  <w:style w:type="paragraph" w:styleId="8">
    <w:name w:val="heading 8"/>
    <w:basedOn w:val="a0"/>
    <w:next w:val="a0"/>
    <w:link w:val="80"/>
    <w:qFormat/>
    <w:rsid w:val="00CC4264"/>
    <w:pPr>
      <w:keepNext/>
      <w:spacing w:after="0" w:line="240" w:lineRule="auto"/>
      <w:jc w:val="both"/>
      <w:outlineLvl w:val="7"/>
    </w:pPr>
    <w:rPr>
      <w:rFonts w:ascii="Times New Roman" w:eastAsia="Times New Roman" w:hAnsi="Times New Roman" w:cs="Times New Roman"/>
      <w:sz w:val="24"/>
      <w:szCs w:val="20"/>
      <w:lang w:eastAsia="ru-RU"/>
    </w:rPr>
  </w:style>
  <w:style w:type="paragraph" w:styleId="9">
    <w:name w:val="heading 9"/>
    <w:basedOn w:val="a0"/>
    <w:next w:val="a0"/>
    <w:link w:val="90"/>
    <w:qFormat/>
    <w:rsid w:val="00CC4264"/>
    <w:pPr>
      <w:keepNext/>
      <w:spacing w:after="0" w:line="240" w:lineRule="auto"/>
      <w:jc w:val="right"/>
      <w:outlineLvl w:val="8"/>
    </w:pPr>
    <w:rPr>
      <w:rFonts w:ascii="Times New Roman" w:eastAsia="Times New Roman" w:hAnsi="Times New Roman" w:cs="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4F643B"/>
    <w:rPr>
      <w:rFonts w:ascii="Arial" w:eastAsia="Times New Roman" w:hAnsi="Arial" w:cs="Arial"/>
      <w:b/>
      <w:bCs/>
      <w:kern w:val="32"/>
      <w:sz w:val="32"/>
      <w:szCs w:val="32"/>
      <w:lang w:eastAsia="ru-RU"/>
    </w:rPr>
  </w:style>
  <w:style w:type="character" w:customStyle="1" w:styleId="20">
    <w:name w:val="Заголовок 2 Знак"/>
    <w:aliases w:val="H2 Знак"/>
    <w:basedOn w:val="a1"/>
    <w:link w:val="2"/>
    <w:rsid w:val="004F643B"/>
    <w:rPr>
      <w:rFonts w:ascii="Times New Roman" w:eastAsia="Times New Roman" w:hAnsi="Times New Roman" w:cs="Times New Roman"/>
      <w:sz w:val="28"/>
      <w:szCs w:val="24"/>
      <w:lang w:eastAsia="ru-RU"/>
    </w:rPr>
  </w:style>
  <w:style w:type="character" w:customStyle="1" w:styleId="30">
    <w:name w:val="Заголовок 3 Знак"/>
    <w:basedOn w:val="a1"/>
    <w:link w:val="3"/>
    <w:uiPriority w:val="9"/>
    <w:rsid w:val="004F643B"/>
    <w:rPr>
      <w:rFonts w:ascii="Times New Roman" w:eastAsia="Times New Roman" w:hAnsi="Times New Roman" w:cs="Times New Roman"/>
      <w:b/>
      <w:bCs/>
      <w:sz w:val="28"/>
      <w:szCs w:val="24"/>
      <w:lang w:eastAsia="ru-RU"/>
    </w:rPr>
  </w:style>
  <w:style w:type="character" w:customStyle="1" w:styleId="40">
    <w:name w:val="Заголовок 4 Знак"/>
    <w:basedOn w:val="a1"/>
    <w:link w:val="4"/>
    <w:uiPriority w:val="9"/>
    <w:rsid w:val="004F643B"/>
    <w:rPr>
      <w:rFonts w:ascii="Times New Roman" w:eastAsia="Times New Roman" w:hAnsi="Times New Roman" w:cs="Times New Roman"/>
      <w:sz w:val="28"/>
      <w:szCs w:val="24"/>
      <w:lang w:eastAsia="ru-RU"/>
    </w:rPr>
  </w:style>
  <w:style w:type="numbering" w:customStyle="1" w:styleId="12">
    <w:name w:val="Нет списка1"/>
    <w:next w:val="a3"/>
    <w:uiPriority w:val="99"/>
    <w:semiHidden/>
    <w:unhideWhenUsed/>
    <w:rsid w:val="004F643B"/>
  </w:style>
  <w:style w:type="character" w:styleId="a4">
    <w:name w:val="Hyperlink"/>
    <w:unhideWhenUsed/>
    <w:rsid w:val="004F643B"/>
    <w:rPr>
      <w:color w:val="0000FF"/>
      <w:u w:val="single"/>
    </w:rPr>
  </w:style>
  <w:style w:type="character" w:styleId="a5">
    <w:name w:val="FollowedHyperlink"/>
    <w:unhideWhenUsed/>
    <w:rsid w:val="004F643B"/>
    <w:rPr>
      <w:color w:val="800080"/>
      <w:u w:val="single"/>
    </w:rPr>
  </w:style>
  <w:style w:type="paragraph" w:styleId="HTML">
    <w:name w:val="HTML Preformatted"/>
    <w:basedOn w:val="a0"/>
    <w:link w:val="HTML0"/>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ru-RU"/>
    </w:rPr>
  </w:style>
  <w:style w:type="character" w:customStyle="1" w:styleId="HTML0">
    <w:name w:val="Стандартный HTML Знак"/>
    <w:basedOn w:val="a1"/>
    <w:link w:val="HTML"/>
    <w:rsid w:val="004F643B"/>
    <w:rPr>
      <w:rFonts w:ascii="Courier New" w:eastAsia="Times New Roman" w:hAnsi="Courier New" w:cs="Courier New"/>
      <w:sz w:val="20"/>
      <w:szCs w:val="20"/>
      <w:lang w:eastAsia="ru-RU"/>
    </w:rPr>
  </w:style>
  <w:style w:type="character" w:styleId="a6">
    <w:name w:val="Strong"/>
    <w:uiPriority w:val="22"/>
    <w:qFormat/>
    <w:rsid w:val="004F643B"/>
    <w:rPr>
      <w:rFonts w:ascii="Times New Roman" w:hAnsi="Times New Roman" w:cs="Times New Roman" w:hint="default"/>
      <w:b/>
      <w:bCs/>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1"/>
    <w:link w:val="a8"/>
    <w:uiPriority w:val="99"/>
    <w:rsid w:val="004F643B"/>
    <w:rPr>
      <w:rFonts w:ascii="Times New Roman" w:eastAsia="Times New Roman" w:hAnsi="Times New Roman" w:cs="Times New Roman"/>
      <w:sz w:val="24"/>
      <w:szCs w:val="24"/>
      <w:lang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1"/>
    <w:link w:val="aa"/>
    <w:uiPriority w:val="99"/>
    <w:rsid w:val="004F643B"/>
    <w:rPr>
      <w:rFonts w:ascii="Times New Roman" w:eastAsia="Times New Roman" w:hAnsi="Times New Roman" w:cs="Times New Roman"/>
      <w:sz w:val="24"/>
      <w:szCs w:val="24"/>
      <w:lang w:eastAsia="ru-RU"/>
    </w:rPr>
  </w:style>
  <w:style w:type="paragraph" w:styleId="ac">
    <w:name w:val="endnote text"/>
    <w:basedOn w:val="a0"/>
    <w:link w:val="ad"/>
    <w:unhideWhenUsed/>
    <w:rsid w:val="004F643B"/>
    <w:pPr>
      <w:spacing w:after="0" w:line="240" w:lineRule="auto"/>
    </w:pPr>
    <w:rPr>
      <w:rFonts w:ascii="Times New Roman" w:eastAsia="Times New Roman" w:hAnsi="Times New Roman" w:cs="Times New Roman"/>
      <w:sz w:val="20"/>
      <w:szCs w:val="20"/>
      <w:lang w:eastAsia="ru-RU"/>
    </w:rPr>
  </w:style>
  <w:style w:type="character" w:customStyle="1" w:styleId="ad">
    <w:name w:val="Текст концевой сноски Знак"/>
    <w:basedOn w:val="a1"/>
    <w:link w:val="ac"/>
    <w:rsid w:val="004F643B"/>
    <w:rPr>
      <w:rFonts w:ascii="Times New Roman" w:eastAsia="Times New Roman" w:hAnsi="Times New Roman" w:cs="Times New Roman"/>
      <w:sz w:val="20"/>
      <w:szCs w:val="20"/>
      <w:lang w:eastAsia="ru-RU"/>
    </w:rPr>
  </w:style>
  <w:style w:type="paragraph" w:styleId="a">
    <w:name w:val="List Number"/>
    <w:basedOn w:val="a0"/>
    <w:unhideWhenUsed/>
    <w:rsid w:val="004F643B"/>
    <w:pPr>
      <w:numPr>
        <w:numId w:val="1"/>
      </w:numPr>
      <w:suppressAutoHyphens/>
      <w:spacing w:after="0" w:line="240" w:lineRule="auto"/>
      <w:contextualSpacing/>
    </w:pPr>
    <w:rPr>
      <w:rFonts w:ascii="Times New Roman" w:eastAsia="Times New Roman" w:hAnsi="Times New Roman" w:cs="Times New Roman"/>
      <w:sz w:val="24"/>
      <w:szCs w:val="24"/>
      <w:lang w:eastAsia="ar-SA"/>
    </w:rPr>
  </w:style>
  <w:style w:type="paragraph" w:styleId="ae">
    <w:name w:val="Title"/>
    <w:basedOn w:val="a0"/>
    <w:link w:val="af"/>
    <w:qFormat/>
    <w:rsid w:val="004F643B"/>
    <w:pPr>
      <w:spacing w:after="0" w:line="240" w:lineRule="auto"/>
      <w:jc w:val="center"/>
    </w:pPr>
    <w:rPr>
      <w:rFonts w:ascii="Times New Roman" w:eastAsia="Times New Roman" w:hAnsi="Times New Roman" w:cs="Times New Roman"/>
      <w:b/>
      <w:sz w:val="28"/>
      <w:szCs w:val="20"/>
      <w:lang w:eastAsia="ru-RU"/>
    </w:rPr>
  </w:style>
  <w:style w:type="character" w:customStyle="1" w:styleId="af">
    <w:name w:val="Название Знак"/>
    <w:basedOn w:val="a1"/>
    <w:link w:val="ae"/>
    <w:rsid w:val="004F643B"/>
    <w:rPr>
      <w:rFonts w:ascii="Times New Roman" w:eastAsia="Times New Roman" w:hAnsi="Times New Roman" w:cs="Times New Roman"/>
      <w:b/>
      <w:sz w:val="28"/>
      <w:szCs w:val="20"/>
      <w:lang w:eastAsia="ru-RU"/>
    </w:rPr>
  </w:style>
  <w:style w:type="paragraph" w:styleId="af0">
    <w:name w:val="Body Text"/>
    <w:aliases w:val="Body Text Char"/>
    <w:basedOn w:val="a0"/>
    <w:link w:val="af1"/>
    <w:unhideWhenUsed/>
    <w:rsid w:val="004F643B"/>
    <w:pPr>
      <w:spacing w:after="120" w:line="240" w:lineRule="auto"/>
    </w:pPr>
    <w:rPr>
      <w:rFonts w:ascii="Times New Roman" w:eastAsia="Times New Roman" w:hAnsi="Times New Roman" w:cs="Times New Roman"/>
      <w:sz w:val="24"/>
      <w:szCs w:val="24"/>
      <w:lang w:eastAsia="ru-RU"/>
    </w:rPr>
  </w:style>
  <w:style w:type="character" w:customStyle="1" w:styleId="af1">
    <w:name w:val="Основной текст Знак"/>
    <w:aliases w:val="Body Text Char Знак"/>
    <w:basedOn w:val="a1"/>
    <w:link w:val="af0"/>
    <w:rsid w:val="004F643B"/>
    <w:rPr>
      <w:rFonts w:ascii="Times New Roman" w:eastAsia="Times New Roman" w:hAnsi="Times New Roman" w:cs="Times New Roman"/>
      <w:sz w:val="24"/>
      <w:szCs w:val="24"/>
      <w:lang w:eastAsia="ru-RU"/>
    </w:rPr>
  </w:style>
  <w:style w:type="paragraph" w:styleId="af2">
    <w:name w:val="Body Text Indent"/>
    <w:basedOn w:val="a0"/>
    <w:link w:val="af3"/>
    <w:uiPriority w:val="99"/>
    <w:unhideWhenUsed/>
    <w:rsid w:val="004F643B"/>
    <w:pPr>
      <w:spacing w:after="120" w:line="240" w:lineRule="auto"/>
      <w:ind w:left="283"/>
    </w:pPr>
    <w:rPr>
      <w:rFonts w:ascii="Times New Roman" w:eastAsia="Times New Roman" w:hAnsi="Times New Roman" w:cs="Times New Roman"/>
      <w:sz w:val="24"/>
      <w:szCs w:val="24"/>
      <w:lang w:eastAsia="ru-RU"/>
    </w:rPr>
  </w:style>
  <w:style w:type="character" w:customStyle="1" w:styleId="af3">
    <w:name w:val="Основной текст с отступом Знак"/>
    <w:basedOn w:val="a1"/>
    <w:link w:val="af2"/>
    <w:uiPriority w:val="99"/>
    <w:rsid w:val="004F643B"/>
    <w:rPr>
      <w:rFonts w:ascii="Times New Roman" w:eastAsia="Times New Roman" w:hAnsi="Times New Roman" w:cs="Times New Roman"/>
      <w:sz w:val="24"/>
      <w:szCs w:val="24"/>
      <w:lang w:eastAsia="ru-RU"/>
    </w:rPr>
  </w:style>
  <w:style w:type="paragraph" w:styleId="af4">
    <w:name w:val="Subtitle"/>
    <w:basedOn w:val="a0"/>
    <w:link w:val="af5"/>
    <w:qFormat/>
    <w:rsid w:val="004F643B"/>
    <w:pPr>
      <w:suppressAutoHyphens/>
      <w:spacing w:after="60" w:line="240" w:lineRule="auto"/>
      <w:jc w:val="center"/>
      <w:outlineLvl w:val="1"/>
    </w:pPr>
    <w:rPr>
      <w:rFonts w:ascii="Arial" w:eastAsia="Times New Roman" w:hAnsi="Arial" w:cs="Arial"/>
      <w:sz w:val="24"/>
      <w:szCs w:val="24"/>
      <w:lang w:eastAsia="ar-SA"/>
    </w:rPr>
  </w:style>
  <w:style w:type="character" w:customStyle="1" w:styleId="af5">
    <w:name w:val="Подзаголовок Знак"/>
    <w:basedOn w:val="a1"/>
    <w:link w:val="af4"/>
    <w:rsid w:val="004F643B"/>
    <w:rPr>
      <w:rFonts w:ascii="Arial" w:eastAsia="Times New Roman" w:hAnsi="Arial" w:cs="Arial"/>
      <w:sz w:val="24"/>
      <w:szCs w:val="24"/>
      <w:lang w:eastAsia="ar-SA"/>
    </w:rPr>
  </w:style>
  <w:style w:type="paragraph" w:styleId="21">
    <w:name w:val="Body Text 2"/>
    <w:basedOn w:val="a0"/>
    <w:link w:val="22"/>
    <w:unhideWhenUsed/>
    <w:rsid w:val="004F643B"/>
    <w:pPr>
      <w:spacing w:after="0" w:line="240" w:lineRule="auto"/>
      <w:jc w:val="both"/>
    </w:pPr>
    <w:rPr>
      <w:rFonts w:ascii="Times New Roman" w:eastAsia="Times New Roman" w:hAnsi="Times New Roman" w:cs="Times New Roman"/>
      <w:sz w:val="28"/>
      <w:szCs w:val="24"/>
      <w:lang w:eastAsia="ru-RU"/>
    </w:rPr>
  </w:style>
  <w:style w:type="character" w:customStyle="1" w:styleId="22">
    <w:name w:val="Основной текст 2 Знак"/>
    <w:basedOn w:val="a1"/>
    <w:link w:val="21"/>
    <w:rsid w:val="004F643B"/>
    <w:rPr>
      <w:rFonts w:ascii="Times New Roman" w:eastAsia="Times New Roman" w:hAnsi="Times New Roman" w:cs="Times New Roman"/>
      <w:sz w:val="28"/>
      <w:szCs w:val="24"/>
      <w:lang w:eastAsia="ru-RU"/>
    </w:rPr>
  </w:style>
  <w:style w:type="paragraph" w:styleId="23">
    <w:name w:val="Body Text Indent 2"/>
    <w:basedOn w:val="a0"/>
    <w:link w:val="24"/>
    <w:uiPriority w:val="99"/>
    <w:unhideWhenUsed/>
    <w:rsid w:val="004F643B"/>
    <w:pPr>
      <w:spacing w:after="120" w:line="480" w:lineRule="auto"/>
      <w:ind w:left="283"/>
    </w:pPr>
    <w:rPr>
      <w:rFonts w:ascii="Times New Roman" w:eastAsia="Times New Roman" w:hAnsi="Times New Roman" w:cs="Times New Roman"/>
      <w:sz w:val="24"/>
      <w:szCs w:val="24"/>
      <w:lang w:eastAsia="ru-RU"/>
    </w:rPr>
  </w:style>
  <w:style w:type="character" w:customStyle="1" w:styleId="24">
    <w:name w:val="Основной текст с отступом 2 Знак"/>
    <w:basedOn w:val="a1"/>
    <w:link w:val="23"/>
    <w:uiPriority w:val="99"/>
    <w:rsid w:val="004F643B"/>
    <w:rPr>
      <w:rFonts w:ascii="Times New Roman" w:eastAsia="Times New Roman" w:hAnsi="Times New Roman" w:cs="Times New Roman"/>
      <w:sz w:val="24"/>
      <w:szCs w:val="24"/>
      <w:lang w:eastAsia="ru-RU"/>
    </w:rPr>
  </w:style>
  <w:style w:type="paragraph" w:styleId="31">
    <w:name w:val="Body Text Indent 3"/>
    <w:basedOn w:val="a0"/>
    <w:link w:val="32"/>
    <w:unhideWhenUsed/>
    <w:rsid w:val="004F643B"/>
    <w:pPr>
      <w:widowControl w:val="0"/>
      <w:snapToGrid w:val="0"/>
      <w:spacing w:after="0" w:line="240" w:lineRule="auto"/>
      <w:ind w:right="-301" w:firstLine="720"/>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1"/>
    <w:link w:val="31"/>
    <w:rsid w:val="004F643B"/>
    <w:rPr>
      <w:rFonts w:ascii="Times New Roman" w:eastAsia="Times New Roman" w:hAnsi="Times New Roman" w:cs="Times New Roman"/>
      <w:sz w:val="26"/>
      <w:szCs w:val="20"/>
      <w:lang w:eastAsia="ru-RU"/>
    </w:rPr>
  </w:style>
  <w:style w:type="paragraph" w:styleId="af6">
    <w:name w:val="Document Map"/>
    <w:basedOn w:val="a0"/>
    <w:link w:val="af7"/>
    <w:unhideWhenUsed/>
    <w:rsid w:val="004F643B"/>
    <w:pPr>
      <w:shd w:val="clear" w:color="auto" w:fill="000080"/>
      <w:spacing w:after="0" w:line="240" w:lineRule="auto"/>
    </w:pPr>
    <w:rPr>
      <w:rFonts w:ascii="Tahoma" w:eastAsia="Times New Roman" w:hAnsi="Tahoma" w:cs="Tahoma"/>
      <w:sz w:val="20"/>
      <w:szCs w:val="20"/>
      <w:lang w:eastAsia="ru-RU"/>
    </w:rPr>
  </w:style>
  <w:style w:type="character" w:customStyle="1" w:styleId="af7">
    <w:name w:val="Схема документа Знак"/>
    <w:basedOn w:val="a1"/>
    <w:link w:val="af6"/>
    <w:rsid w:val="004F643B"/>
    <w:rPr>
      <w:rFonts w:ascii="Tahoma" w:eastAsia="Times New Roman" w:hAnsi="Tahoma" w:cs="Tahoma"/>
      <w:sz w:val="20"/>
      <w:szCs w:val="20"/>
      <w:shd w:val="clear" w:color="auto" w:fill="000080"/>
      <w:lang w:eastAsia="ru-RU"/>
    </w:rPr>
  </w:style>
  <w:style w:type="paragraph" w:styleId="af8">
    <w:name w:val="Balloon Text"/>
    <w:basedOn w:val="a0"/>
    <w:link w:val="af9"/>
    <w:unhideWhenUsed/>
    <w:rsid w:val="004F643B"/>
    <w:pPr>
      <w:spacing w:after="0" w:line="240" w:lineRule="auto"/>
    </w:pPr>
    <w:rPr>
      <w:rFonts w:ascii="Tahoma" w:eastAsia="Times New Roman" w:hAnsi="Tahoma" w:cs="Tahoma"/>
      <w:sz w:val="16"/>
      <w:szCs w:val="16"/>
      <w:lang w:eastAsia="ru-RU"/>
    </w:rPr>
  </w:style>
  <w:style w:type="character" w:customStyle="1" w:styleId="af9">
    <w:name w:val="Текст выноски Знак"/>
    <w:basedOn w:val="a1"/>
    <w:link w:val="af8"/>
    <w:rsid w:val="004F643B"/>
    <w:rPr>
      <w:rFonts w:ascii="Tahoma" w:eastAsia="Times New Roman" w:hAnsi="Tahoma" w:cs="Tahoma"/>
      <w:sz w:val="16"/>
      <w:szCs w:val="16"/>
      <w:lang w:eastAsia="ru-RU"/>
    </w:rPr>
  </w:style>
  <w:style w:type="paragraph" w:styleId="afa">
    <w:name w:val="No Spacing"/>
    <w:uiPriority w:val="99"/>
    <w:qFormat/>
    <w:rsid w:val="004F643B"/>
    <w:pPr>
      <w:spacing w:after="0" w:line="240" w:lineRule="auto"/>
    </w:pPr>
    <w:rPr>
      <w:rFonts w:ascii="Calibri" w:eastAsia="Times New Roman"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ConsPlusNormal">
    <w:name w:val="ConsPlusNormal"/>
    <w:link w:val="ConsPlusNormal0"/>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3">
    <w:name w:val="Обычный1"/>
    <w:uiPriority w:val="99"/>
    <w:rsid w:val="004F643B"/>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eastAsia="Times New Roman" w:hAnsi="Times New Roman" w:cs="Times New Roman"/>
      <w:sz w:val="28"/>
      <w:szCs w:val="20"/>
      <w:lang w:eastAsia="ar-SA"/>
    </w:rPr>
  </w:style>
  <w:style w:type="paragraph" w:customStyle="1" w:styleId="14">
    <w:name w:val="Знак1"/>
    <w:basedOn w:val="a0"/>
    <w:rsid w:val="004F643B"/>
    <w:pPr>
      <w:spacing w:after="160" w:line="240" w:lineRule="exact"/>
    </w:pPr>
    <w:rPr>
      <w:rFonts w:ascii="Verdana" w:eastAsia="Times New Roman"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5">
    <w:name w:val="Обычный1"/>
    <w:rsid w:val="004F643B"/>
    <w:pPr>
      <w:suppressAutoHyphens/>
      <w:spacing w:after="0" w:line="240" w:lineRule="auto"/>
    </w:pPr>
    <w:rPr>
      <w:rFonts w:ascii="Times New Roman" w:eastAsia="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eastAsia="Times New Roman" w:hAnsi="Arial" w:cs="Times New Roman"/>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eastAsia="Times New Roman" w:hAnsi="Arial" w:cs="Times New Roman"/>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eastAsia="Times New Roman" w:hAnsi="Times New Roman" w:cs="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eastAsia="Calibri" w:hAnsi="Arial" w:cs="Arial"/>
      <w:sz w:val="26"/>
      <w:szCs w:val="26"/>
      <w:lang w:eastAsia="ru-RU"/>
    </w:rPr>
  </w:style>
  <w:style w:type="character" w:styleId="afd">
    <w:name w:val="endnote reference"/>
    <w:unhideWhenUsed/>
    <w:rsid w:val="004F643B"/>
    <w:rPr>
      <w:vertAlign w:val="superscript"/>
    </w:rPr>
  </w:style>
  <w:style w:type="character" w:customStyle="1" w:styleId="91">
    <w:name w:val="Знак Знак9"/>
    <w:rsid w:val="004F643B"/>
    <w:rPr>
      <w:sz w:val="28"/>
      <w:szCs w:val="24"/>
    </w:rPr>
  </w:style>
  <w:style w:type="character" w:customStyle="1" w:styleId="16">
    <w:name w:val="Нижний колонтитул Знак1"/>
    <w:uiPriority w:val="99"/>
    <w:rsid w:val="004F643B"/>
    <w:rPr>
      <w:rFonts w:ascii="Times New Roman" w:eastAsia="Times New Roman" w:hAnsi="Times New Roman" w:cs="Times New Roman" w:hint="default"/>
      <w:lang w:eastAsia="ar-SA"/>
    </w:rPr>
  </w:style>
  <w:style w:type="character" w:customStyle="1" w:styleId="block-infoleft2">
    <w:name w:val="block-info__left2"/>
    <w:rsid w:val="004F643B"/>
    <w:rPr>
      <w:i w:val="0"/>
      <w:iCs w:val="0"/>
    </w:rPr>
  </w:style>
  <w:style w:type="character" w:customStyle="1" w:styleId="link">
    <w:name w:val="link"/>
    <w:rsid w:val="004F643B"/>
    <w:rPr>
      <w:rFonts w:ascii="Times New Roman" w:hAnsi="Times New Roman" w:cs="Times New Roman" w:hint="default"/>
      <w:strike w:val="0"/>
      <w:dstrike w:val="0"/>
      <w:u w:val="none"/>
      <w:effect w:val="none"/>
    </w:rPr>
  </w:style>
  <w:style w:type="table" w:styleId="afe">
    <w:name w:val="Table Grid"/>
    <w:basedOn w:val="a2"/>
    <w:uiPriority w:val="59"/>
    <w:rsid w:val="004F643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nhideWhenUsed/>
    <w:rsid w:val="004F643B"/>
    <w:rPr>
      <w:i/>
      <w:iCs/>
    </w:rPr>
  </w:style>
  <w:style w:type="character" w:styleId="aff">
    <w:name w:val="page number"/>
    <w:basedOn w:val="a1"/>
    <w:rsid w:val="00DC1E0C"/>
  </w:style>
  <w:style w:type="paragraph" w:styleId="aff0">
    <w:name w:val="Plain Text"/>
    <w:basedOn w:val="a0"/>
    <w:link w:val="aff1"/>
    <w:rsid w:val="00E2629F"/>
    <w:pPr>
      <w:spacing w:after="0" w:line="240" w:lineRule="auto"/>
    </w:pPr>
    <w:rPr>
      <w:rFonts w:ascii="Courier New" w:eastAsia="Times New Roman" w:hAnsi="Courier New" w:cs="Courier New"/>
      <w:sz w:val="20"/>
      <w:szCs w:val="20"/>
      <w:lang w:eastAsia="ru-RU"/>
    </w:rPr>
  </w:style>
  <w:style w:type="character" w:customStyle="1" w:styleId="aff1">
    <w:name w:val="Текст Знак"/>
    <w:basedOn w:val="a1"/>
    <w:link w:val="aff0"/>
    <w:rsid w:val="00E2629F"/>
    <w:rPr>
      <w:rFonts w:ascii="Courier New" w:eastAsia="Times New Roman" w:hAnsi="Courier New" w:cs="Courier New"/>
      <w:sz w:val="20"/>
      <w:szCs w:val="20"/>
      <w:lang w:eastAsia="ru-RU"/>
    </w:rPr>
  </w:style>
  <w:style w:type="character" w:customStyle="1" w:styleId="50">
    <w:name w:val="Заголовок 5 Знак"/>
    <w:basedOn w:val="a1"/>
    <w:link w:val="5"/>
    <w:uiPriority w:val="9"/>
    <w:rsid w:val="0044758A"/>
    <w:rPr>
      <w:rFonts w:ascii="Times New Roman" w:eastAsia="Times New Roman" w:hAnsi="Times New Roman" w:cs="Times New Roman"/>
      <w:b/>
      <w:bCs/>
      <w:i/>
      <w:iCs/>
      <w:sz w:val="26"/>
      <w:szCs w:val="26"/>
      <w:lang w:val="x-none" w:eastAsia="x-none"/>
    </w:rPr>
  </w:style>
  <w:style w:type="character" w:customStyle="1" w:styleId="60">
    <w:name w:val="Заголовок 6 Знак"/>
    <w:basedOn w:val="a1"/>
    <w:link w:val="6"/>
    <w:rsid w:val="0044758A"/>
    <w:rPr>
      <w:rFonts w:ascii="Times New Roman" w:eastAsia="Times New Roman" w:hAnsi="Times New Roman" w:cs="Times New Roman"/>
      <w:b/>
      <w:sz w:val="26"/>
      <w:szCs w:val="24"/>
      <w:lang w:val="x-none" w:eastAsia="x-none"/>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0"/>
    <w:rsid w:val="0044758A"/>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eastAsia="Times New Roman" w:hAnsi="Times New Roman" w:cs="Times New Roman"/>
      <w:b/>
      <w:bCs/>
      <w:color w:val="666666"/>
      <w:sz w:val="20"/>
      <w:szCs w:val="20"/>
      <w:lang w:eastAsia="ru-RU"/>
    </w:rPr>
  </w:style>
  <w:style w:type="paragraph" w:customStyle="1" w:styleId="1">
    <w:name w:val="Список1"/>
    <w:basedOn w:val="a0"/>
    <w:rsid w:val="0044758A"/>
    <w:pPr>
      <w:numPr>
        <w:numId w:val="2"/>
      </w:numPr>
      <w:spacing w:before="80" w:after="0" w:line="240" w:lineRule="auto"/>
      <w:jc w:val="both"/>
    </w:pPr>
    <w:rPr>
      <w:rFonts w:ascii="Times New Roman" w:eastAsia="Times New Roman" w:hAnsi="Times New Roman" w:cs="Times New Roman"/>
      <w:sz w:val="20"/>
      <w:szCs w:val="20"/>
    </w:rPr>
  </w:style>
  <w:style w:type="character" w:styleId="aff2">
    <w:name w:val="footnote reference"/>
    <w:rsid w:val="0044758A"/>
    <w:rPr>
      <w:vertAlign w:val="superscript"/>
    </w:rPr>
  </w:style>
  <w:style w:type="paragraph" w:styleId="aff3">
    <w:name w:val="Block Text"/>
    <w:basedOn w:val="a0"/>
    <w:rsid w:val="0044758A"/>
    <w:pPr>
      <w:spacing w:after="120" w:line="240" w:lineRule="auto"/>
      <w:ind w:left="1440" w:right="1440"/>
    </w:pPr>
    <w:rPr>
      <w:rFonts w:ascii="Times New Roman" w:eastAsia="Times New Roman" w:hAnsi="Times New Roman" w:cs="Times New Roman"/>
      <w:sz w:val="24"/>
      <w:szCs w:val="24"/>
      <w:lang w:eastAsia="ru-RU"/>
    </w:rPr>
  </w:style>
  <w:style w:type="paragraph" w:styleId="aff4">
    <w:name w:val="footnote text"/>
    <w:basedOn w:val="a0"/>
    <w:link w:val="aff5"/>
    <w:rsid w:val="0044758A"/>
    <w:pPr>
      <w:spacing w:after="0" w:line="240" w:lineRule="auto"/>
    </w:pPr>
    <w:rPr>
      <w:rFonts w:ascii="Times New Roman" w:eastAsia="Times New Roman" w:hAnsi="Times New Roman" w:cs="Times New Roman"/>
      <w:sz w:val="20"/>
      <w:szCs w:val="20"/>
      <w:lang w:eastAsia="ru-RU"/>
    </w:rPr>
  </w:style>
  <w:style w:type="character" w:customStyle="1" w:styleId="aff5">
    <w:name w:val="Текст сноски Знак"/>
    <w:basedOn w:val="a1"/>
    <w:link w:val="aff4"/>
    <w:rsid w:val="0044758A"/>
    <w:rPr>
      <w:rFonts w:ascii="Times New Roman" w:eastAsia="Times New Roman" w:hAnsi="Times New Roman" w:cs="Times New Roman"/>
      <w:sz w:val="20"/>
      <w:szCs w:val="20"/>
      <w:lang w:eastAsia="ru-RU"/>
    </w:rPr>
  </w:style>
  <w:style w:type="paragraph" w:customStyle="1" w:styleId="220">
    <w:name w:val="Основной текст 22"/>
    <w:basedOn w:val="a0"/>
    <w:rsid w:val="0044758A"/>
    <w:pPr>
      <w:spacing w:after="0" w:line="240" w:lineRule="auto"/>
      <w:ind w:firstLine="567"/>
      <w:jc w:val="both"/>
    </w:pPr>
    <w:rPr>
      <w:rFonts w:ascii="Times New Roman" w:eastAsia="Times New Roman" w:hAnsi="Times New Roman" w:cs="Times New Roman"/>
      <w:i/>
      <w:sz w:val="24"/>
      <w:szCs w:val="20"/>
      <w:lang w:val="en-US" w:eastAsia="ru-RU"/>
    </w:rPr>
  </w:style>
  <w:style w:type="paragraph" w:styleId="33">
    <w:name w:val="Body Text 3"/>
    <w:basedOn w:val="a0"/>
    <w:link w:val="34"/>
    <w:rsid w:val="0044758A"/>
    <w:pPr>
      <w:spacing w:after="0" w:line="240" w:lineRule="auto"/>
      <w:jc w:val="both"/>
    </w:pPr>
    <w:rPr>
      <w:rFonts w:ascii="Times New Roman" w:eastAsia="Times New Roman" w:hAnsi="Times New Roman" w:cs="Times New Roman"/>
      <w:sz w:val="26"/>
      <w:szCs w:val="24"/>
      <w:lang w:val="x-none" w:eastAsia="x-none"/>
    </w:rPr>
  </w:style>
  <w:style w:type="character" w:customStyle="1" w:styleId="34">
    <w:name w:val="Основной текст 3 Знак"/>
    <w:basedOn w:val="a1"/>
    <w:link w:val="33"/>
    <w:rsid w:val="0044758A"/>
    <w:rPr>
      <w:rFonts w:ascii="Times New Roman" w:eastAsia="Times New Roman" w:hAnsi="Times New Roman" w:cs="Times New Roman"/>
      <w:sz w:val="26"/>
      <w:szCs w:val="24"/>
      <w:lang w:val="x-none" w:eastAsia="x-none"/>
    </w:rPr>
  </w:style>
  <w:style w:type="character" w:customStyle="1" w:styleId="Bodytext3">
    <w:name w:val="Body text (3)_"/>
    <w:link w:val="Bodytext30"/>
    <w:uiPriority w:val="99"/>
    <w:locked/>
    <w:rsid w:val="0044758A"/>
    <w:rPr>
      <w:rFonts w:ascii="Arial" w:hAnsi="Arial" w:cs="Arial"/>
      <w:b/>
      <w:bCs/>
      <w:sz w:val="16"/>
      <w:szCs w:val="16"/>
      <w:shd w:val="clear" w:color="auto" w:fill="FFFFFF"/>
    </w:rPr>
  </w:style>
  <w:style w:type="character" w:customStyle="1" w:styleId="Bodytext2">
    <w:name w:val="Body text (2)_"/>
    <w:link w:val="Bodytext20"/>
    <w:uiPriority w:val="99"/>
    <w:locked/>
    <w:rsid w:val="0044758A"/>
    <w:rPr>
      <w:rFonts w:ascii="Arial" w:hAnsi="Arial" w:cs="Arial"/>
      <w:noProof/>
      <w:sz w:val="16"/>
      <w:szCs w:val="16"/>
      <w:shd w:val="clear" w:color="auto" w:fill="FFFFFF"/>
    </w:rPr>
  </w:style>
  <w:style w:type="character" w:customStyle="1" w:styleId="Bodytext">
    <w:name w:val="Body text_"/>
    <w:link w:val="Bodytext10"/>
    <w:uiPriority w:val="99"/>
    <w:locked/>
    <w:rsid w:val="0044758A"/>
    <w:rPr>
      <w:rFonts w:ascii="Arial" w:hAnsi="Arial" w:cs="Arial"/>
      <w:sz w:val="16"/>
      <w:szCs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eastAsia="Times New Roman" w:hAnsi="Times New Roman" w:cs="Times New Roman"/>
      <w:sz w:val="24"/>
      <w:szCs w:val="24"/>
      <w:lang w:eastAsia="ru-RU"/>
    </w:rPr>
  </w:style>
  <w:style w:type="paragraph" w:customStyle="1" w:styleId="25">
    <w:name w:val="Обычный2"/>
    <w:rsid w:val="0044758A"/>
    <w:pPr>
      <w:spacing w:after="0" w:line="240" w:lineRule="auto"/>
    </w:pPr>
    <w:rPr>
      <w:rFonts w:ascii="Times New Roman" w:eastAsia="Times New Roman" w:hAnsi="Times New Roman" w:cs="Times New Roman"/>
      <w:sz w:val="20"/>
      <w:szCs w:val="20"/>
      <w:lang w:eastAsia="ru-RU"/>
    </w:rPr>
  </w:style>
  <w:style w:type="character" w:customStyle="1" w:styleId="92">
    <w:name w:val="Знак Знак9"/>
    <w:rsid w:val="0044758A"/>
    <w:rPr>
      <w:sz w:val="28"/>
      <w:szCs w:val="24"/>
    </w:rPr>
  </w:style>
  <w:style w:type="table" w:customStyle="1" w:styleId="17">
    <w:name w:val="Сетка таблицы1"/>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rsid w:val="0044758A"/>
    <w:rPr>
      <w:rFonts w:ascii="Arial" w:eastAsia="Times New Roman" w:hAnsi="Arial" w:cs="Arial"/>
      <w:sz w:val="20"/>
      <w:szCs w:val="20"/>
      <w:lang w:eastAsia="ru-RU"/>
    </w:rPr>
  </w:style>
  <w:style w:type="paragraph" w:customStyle="1" w:styleId="aff6">
    <w:name w:val="Îáû÷íûé"/>
    <w:uiPriority w:val="99"/>
    <w:semiHidden/>
    <w:rsid w:val="00792436"/>
    <w:pPr>
      <w:spacing w:after="0" w:line="240" w:lineRule="auto"/>
    </w:pPr>
    <w:rPr>
      <w:rFonts w:ascii="Times New Roman" w:eastAsia="Times New Roman" w:hAnsi="Times New Roman" w:cs="Times New Roman"/>
      <w:sz w:val="20"/>
      <w:szCs w:val="20"/>
      <w:lang w:eastAsia="ru-RU"/>
    </w:rPr>
  </w:style>
  <w:style w:type="character" w:customStyle="1" w:styleId="70">
    <w:name w:val="Заголовок 7 Знак"/>
    <w:basedOn w:val="a1"/>
    <w:link w:val="7"/>
    <w:rsid w:val="00CC4264"/>
    <w:rPr>
      <w:rFonts w:ascii="Times New Roman" w:eastAsia="Times New Roman" w:hAnsi="Times New Roman" w:cs="Times New Roman"/>
      <w:sz w:val="24"/>
      <w:szCs w:val="20"/>
      <w:lang w:eastAsia="ru-RU"/>
    </w:rPr>
  </w:style>
  <w:style w:type="character" w:customStyle="1" w:styleId="80">
    <w:name w:val="Заголовок 8 Знак"/>
    <w:basedOn w:val="a1"/>
    <w:link w:val="8"/>
    <w:rsid w:val="00CC4264"/>
    <w:rPr>
      <w:rFonts w:ascii="Times New Roman" w:eastAsia="Times New Roman" w:hAnsi="Times New Roman" w:cs="Times New Roman"/>
      <w:sz w:val="24"/>
      <w:szCs w:val="20"/>
      <w:lang w:eastAsia="ru-RU"/>
    </w:rPr>
  </w:style>
  <w:style w:type="character" w:customStyle="1" w:styleId="90">
    <w:name w:val="Заголовок 9 Знак"/>
    <w:basedOn w:val="a1"/>
    <w:link w:val="9"/>
    <w:rsid w:val="00CC4264"/>
    <w:rPr>
      <w:rFonts w:ascii="Times New Roman" w:eastAsia="Times New Roman" w:hAnsi="Times New Roman" w:cs="Times New Roman"/>
      <w:sz w:val="24"/>
      <w:szCs w:val="20"/>
      <w:lang w:eastAsia="ru-RU"/>
    </w:rPr>
  </w:style>
  <w:style w:type="paragraph" w:styleId="aff7">
    <w:name w:val="caption"/>
    <w:basedOn w:val="a0"/>
    <w:next w:val="a0"/>
    <w:qFormat/>
    <w:rsid w:val="00CC4264"/>
    <w:pPr>
      <w:widowControl w:val="0"/>
      <w:shd w:val="clear" w:color="auto" w:fill="FFFFFF"/>
      <w:autoSpaceDE w:val="0"/>
      <w:autoSpaceDN w:val="0"/>
      <w:adjustRightInd w:val="0"/>
      <w:spacing w:before="106" w:after="0" w:line="240" w:lineRule="auto"/>
    </w:pPr>
    <w:rPr>
      <w:rFonts w:ascii="Times New Roman" w:eastAsia="Times New Roman" w:hAnsi="Times New Roman" w:cs="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eastAsia="Times New Roman" w:hAnsi="Times New Roman" w:cs="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eastAsia="Times New Roman" w:hAnsi="Verdana" w:cs="Times New Roman"/>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eastAsia="Times New Roman" w:hAnsi="Arial" w:cs="Times New Roman"/>
      <w:b/>
      <w:sz w:val="30"/>
      <w:szCs w:val="20"/>
      <w:lang w:eastAsia="ru-RU"/>
    </w:rPr>
  </w:style>
  <w:style w:type="character" w:customStyle="1" w:styleId="FontStyle17">
    <w:name w:val="Font Style17"/>
    <w:uiPriority w:val="99"/>
    <w:rsid w:val="00CC4264"/>
    <w:rPr>
      <w:rFonts w:ascii="Times New Roman" w:hAnsi="Times New Roman" w:cs="Times New Roman"/>
      <w:sz w:val="26"/>
      <w:szCs w:val="26"/>
    </w:rPr>
  </w:style>
  <w:style w:type="paragraph" w:customStyle="1" w:styleId="Postan">
    <w:name w:val="Postan"/>
    <w:basedOn w:val="a0"/>
    <w:rsid w:val="00CC4264"/>
    <w:pPr>
      <w:spacing w:after="0" w:line="240" w:lineRule="auto"/>
      <w:jc w:val="center"/>
    </w:pPr>
    <w:rPr>
      <w:rFonts w:ascii="Times New Roman" w:eastAsia="Times New Roman" w:hAnsi="Times New Roman" w:cs="Times New Roman"/>
      <w:sz w:val="28"/>
      <w:szCs w:val="20"/>
      <w:lang w:eastAsia="ru-RU"/>
    </w:rPr>
  </w:style>
  <w:style w:type="character" w:styleId="aff9">
    <w:name w:val="line number"/>
    <w:basedOn w:val="a1"/>
    <w:uiPriority w:val="99"/>
    <w:semiHidden/>
    <w:unhideWhenUsed/>
    <w:rsid w:val="00CC4264"/>
  </w:style>
</w:styles>
</file>

<file path=word/webSettings.xml><?xml version="1.0" encoding="utf-8"?>
<w:webSettings xmlns:r="http://schemas.openxmlformats.org/officeDocument/2006/relationships" xmlns:w="http://schemas.openxmlformats.org/wordprocessingml/2006/main">
  <w:divs>
    <w:div w:id="474371796">
      <w:bodyDiv w:val="1"/>
      <w:marLeft w:val="0"/>
      <w:marRight w:val="0"/>
      <w:marTop w:val="0"/>
      <w:marBottom w:val="0"/>
      <w:divBdr>
        <w:top w:val="none" w:sz="0" w:space="0" w:color="auto"/>
        <w:left w:val="none" w:sz="0" w:space="0" w:color="auto"/>
        <w:bottom w:val="none" w:sz="0" w:space="0" w:color="auto"/>
        <w:right w:val="none" w:sz="0" w:space="0" w:color="auto"/>
      </w:divBdr>
    </w:div>
    <w:div w:id="626012675">
      <w:bodyDiv w:val="1"/>
      <w:marLeft w:val="0"/>
      <w:marRight w:val="0"/>
      <w:marTop w:val="0"/>
      <w:marBottom w:val="0"/>
      <w:divBdr>
        <w:top w:val="none" w:sz="0" w:space="0" w:color="auto"/>
        <w:left w:val="none" w:sz="0" w:space="0" w:color="auto"/>
        <w:bottom w:val="none" w:sz="0" w:space="0" w:color="auto"/>
        <w:right w:val="none" w:sz="0" w:space="0" w:color="auto"/>
      </w:divBdr>
    </w:div>
    <w:div w:id="722993977">
      <w:bodyDiv w:val="1"/>
      <w:marLeft w:val="0"/>
      <w:marRight w:val="0"/>
      <w:marTop w:val="0"/>
      <w:marBottom w:val="0"/>
      <w:divBdr>
        <w:top w:val="none" w:sz="0" w:space="0" w:color="auto"/>
        <w:left w:val="none" w:sz="0" w:space="0" w:color="auto"/>
        <w:bottom w:val="none" w:sz="0" w:space="0" w:color="auto"/>
        <w:right w:val="none" w:sz="0" w:space="0" w:color="auto"/>
      </w:divBdr>
    </w:div>
    <w:div w:id="914389134">
      <w:bodyDiv w:val="1"/>
      <w:marLeft w:val="0"/>
      <w:marRight w:val="0"/>
      <w:marTop w:val="0"/>
      <w:marBottom w:val="0"/>
      <w:divBdr>
        <w:top w:val="none" w:sz="0" w:space="0" w:color="auto"/>
        <w:left w:val="none" w:sz="0" w:space="0" w:color="auto"/>
        <w:bottom w:val="none" w:sz="0" w:space="0" w:color="auto"/>
        <w:right w:val="none" w:sz="0" w:space="0" w:color="auto"/>
      </w:divBdr>
    </w:div>
    <w:div w:id="1610620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C96C6F-40AA-464D-8D85-616E13CB0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7</Pages>
  <Words>1873</Words>
  <Characters>10682</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Яковлева</dc:creator>
  <cp:lastModifiedBy>USER</cp:lastModifiedBy>
  <cp:revision>6</cp:revision>
  <cp:lastPrinted>2026-03-13T12:48:00Z</cp:lastPrinted>
  <dcterms:created xsi:type="dcterms:W3CDTF">2026-02-12T12:42:00Z</dcterms:created>
  <dcterms:modified xsi:type="dcterms:W3CDTF">2026-03-13T12:49:00Z</dcterms:modified>
</cp:coreProperties>
</file>